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CC" w:rsidRPr="00CB3670" w:rsidRDefault="00B16ECC" w:rsidP="00B16ECC">
      <w:pPr>
        <w:pStyle w:val="Header"/>
        <w:ind w:firstLine="720"/>
        <w:rPr>
          <w:rFonts w:asciiTheme="minorHAnsi" w:hAnsiTheme="minorHAnsi"/>
          <w:b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-47625</wp:posOffset>
            </wp:positionH>
            <wp:positionV relativeFrom="topMargin">
              <wp:posOffset>361950</wp:posOffset>
            </wp:positionV>
            <wp:extent cx="695325" cy="685800"/>
            <wp:effectExtent l="19050" t="0" r="9525" b="0"/>
            <wp:wrapTight wrapText="bothSides">
              <wp:wrapPolygon edited="0">
                <wp:start x="-592" y="0"/>
                <wp:lineTo x="-592" y="21000"/>
                <wp:lineTo x="21896" y="21000"/>
                <wp:lineTo x="21896" y="0"/>
                <wp:lineTo x="-592" y="0"/>
              </wp:wrapPolygon>
            </wp:wrapTight>
            <wp:docPr id="5" name="Picture 5" descr="C:\Documents and Settings\Administrator\My Documents\Downloads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My Documents\Downloads\Log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670">
        <w:rPr>
          <w:rFonts w:asciiTheme="minorHAnsi" w:hAnsiTheme="minorHAnsi"/>
          <w:b/>
          <w:sz w:val="32"/>
          <w:szCs w:val="32"/>
        </w:rPr>
        <w:t>SECRECY/EXAMINATIONS SECTION</w:t>
      </w:r>
    </w:p>
    <w:p w:rsidR="00B16ECC" w:rsidRPr="00CB3670" w:rsidRDefault="00B16ECC" w:rsidP="00B16ECC">
      <w:pPr>
        <w:pStyle w:val="Head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THE UNIVERSITY O</w:t>
      </w:r>
      <w:r w:rsidRPr="00CB3670">
        <w:rPr>
          <w:rFonts w:asciiTheme="minorHAnsi" w:hAnsiTheme="minorHAnsi"/>
          <w:b/>
          <w:sz w:val="32"/>
          <w:szCs w:val="32"/>
        </w:rPr>
        <w:t>F AGRICULTURE, PESHAWAR-PAKISTAN</w:t>
      </w:r>
    </w:p>
    <w:p w:rsidR="00B16ECC" w:rsidRPr="0096000E" w:rsidRDefault="00B16ECC" w:rsidP="00B16ECC">
      <w:pPr>
        <w:pStyle w:val="Header"/>
        <w:jc w:val="center"/>
        <w:rPr>
          <w:rFonts w:asciiTheme="minorHAnsi" w:hAnsiTheme="minorHAnsi"/>
          <w:b/>
          <w:sz w:val="2"/>
          <w:szCs w:val="32"/>
        </w:rPr>
      </w:pPr>
    </w:p>
    <w:p w:rsidR="00B16ECC" w:rsidRDefault="00B16ECC" w:rsidP="00B16ECC">
      <w:pPr>
        <w:pStyle w:val="Header"/>
        <w:rPr>
          <w:rFonts w:asciiTheme="minorHAnsi" w:hAnsiTheme="minorHAnsi"/>
          <w:sz w:val="20"/>
          <w:szCs w:val="20"/>
        </w:rPr>
      </w:pPr>
      <w:r w:rsidRPr="00602C1E">
        <w:rPr>
          <w:rFonts w:asciiTheme="minorHAnsi" w:hAnsiTheme="minorHAnsi"/>
          <w:sz w:val="20"/>
          <w:szCs w:val="32"/>
        </w:rPr>
        <w:t>Tele: 091-9221360, Ext: 3070</w:t>
      </w:r>
      <w:r>
        <w:rPr>
          <w:rFonts w:asciiTheme="minorHAnsi" w:hAnsiTheme="minorHAnsi"/>
          <w:sz w:val="20"/>
          <w:szCs w:val="32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Email: </w:t>
      </w:r>
      <w:hyperlink r:id="rId6" w:history="1">
        <w:r w:rsidRPr="002221CE">
          <w:rPr>
            <w:rStyle w:val="Hyperlink"/>
            <w:rFonts w:asciiTheme="minorHAnsi" w:hAnsiTheme="minorHAnsi"/>
            <w:sz w:val="20"/>
            <w:szCs w:val="20"/>
          </w:rPr>
          <w:t>examinations@aup.edu.pk</w:t>
        </w:r>
      </w:hyperlink>
      <w:r>
        <w:rPr>
          <w:rFonts w:asciiTheme="minorHAnsi" w:hAnsiTheme="minorHAnsi"/>
          <w:sz w:val="20"/>
          <w:szCs w:val="20"/>
        </w:rPr>
        <w:t xml:space="preserve">, </w:t>
      </w:r>
      <w:hyperlink r:id="rId7" w:history="1">
        <w:r w:rsidRPr="002221CE">
          <w:rPr>
            <w:rStyle w:val="Hyperlink"/>
            <w:rFonts w:asciiTheme="minorHAnsi" w:hAnsiTheme="minorHAnsi"/>
            <w:sz w:val="20"/>
            <w:szCs w:val="20"/>
          </w:rPr>
          <w:t>doc.verification@aup.edu.pk</w:t>
        </w:r>
      </w:hyperlink>
      <w:r>
        <w:rPr>
          <w:rFonts w:asciiTheme="minorHAnsi" w:hAnsiTheme="minorHAnsi"/>
          <w:sz w:val="20"/>
          <w:szCs w:val="20"/>
        </w:rPr>
        <w:tab/>
      </w:r>
    </w:p>
    <w:p w:rsidR="00B16ECC" w:rsidRPr="0017699C" w:rsidRDefault="00B16ECC" w:rsidP="00B16ECC">
      <w:pPr>
        <w:pStyle w:val="Header"/>
        <w:rPr>
          <w:rFonts w:asciiTheme="minorHAnsi" w:hAnsiTheme="minorHAnsi"/>
          <w:sz w:val="2"/>
          <w:szCs w:val="32"/>
        </w:rPr>
      </w:pPr>
      <w:r>
        <w:rPr>
          <w:rFonts w:asciiTheme="minorHAnsi" w:hAnsiTheme="minorHAnsi"/>
          <w:sz w:val="20"/>
          <w:szCs w:val="20"/>
        </w:rPr>
        <w:tab/>
      </w:r>
    </w:p>
    <w:p w:rsidR="00B16ECC" w:rsidRPr="00CB3670" w:rsidRDefault="00B16ECC" w:rsidP="00B16ECC">
      <w:pPr>
        <w:pStyle w:val="Header"/>
        <w:pBdr>
          <w:bottom w:val="single" w:sz="12" w:space="1" w:color="auto"/>
        </w:pBdr>
        <w:jc w:val="center"/>
        <w:rPr>
          <w:rFonts w:asciiTheme="minorHAnsi" w:hAnsiTheme="minorHAnsi"/>
          <w:b/>
          <w:sz w:val="2"/>
          <w:szCs w:val="28"/>
        </w:rPr>
      </w:pPr>
    </w:p>
    <w:p w:rsidR="00B16ECC" w:rsidRPr="0060458D" w:rsidRDefault="00B16ECC" w:rsidP="00B16ECC">
      <w:pPr>
        <w:pStyle w:val="Header"/>
        <w:pBdr>
          <w:bottom w:val="single" w:sz="12" w:space="1" w:color="auto"/>
        </w:pBdr>
        <w:rPr>
          <w:rFonts w:asciiTheme="minorHAnsi" w:hAnsiTheme="minorHAnsi"/>
          <w:b/>
        </w:rPr>
      </w:pPr>
      <w:r w:rsidRPr="0060458D">
        <w:rPr>
          <w:rFonts w:asciiTheme="minorHAnsi" w:hAnsiTheme="minorHAnsi"/>
        </w:rPr>
        <w:t>No.______</w:t>
      </w:r>
      <w:r>
        <w:rPr>
          <w:rFonts w:asciiTheme="minorHAnsi" w:hAnsiTheme="minorHAnsi"/>
        </w:rPr>
        <w:t>_/Exam/Conduct</w:t>
      </w:r>
      <w:r w:rsidRPr="0060458D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                                                              D</w:t>
      </w:r>
      <w:r w:rsidRPr="0060458D">
        <w:rPr>
          <w:rFonts w:asciiTheme="minorHAnsi" w:hAnsiTheme="minorHAnsi"/>
        </w:rPr>
        <w:t>ate: ____/____/_____</w:t>
      </w:r>
    </w:p>
    <w:p w:rsidR="00B16ECC" w:rsidRPr="00CB3670" w:rsidRDefault="00B16ECC" w:rsidP="00B16ECC">
      <w:pPr>
        <w:pStyle w:val="Header"/>
        <w:pBdr>
          <w:bottom w:val="single" w:sz="12" w:space="1" w:color="auto"/>
        </w:pBdr>
        <w:jc w:val="center"/>
        <w:rPr>
          <w:rFonts w:asciiTheme="minorHAnsi" w:hAnsiTheme="minorHAnsi"/>
          <w:b/>
          <w:sz w:val="2"/>
          <w:szCs w:val="28"/>
        </w:rPr>
      </w:pPr>
    </w:p>
    <w:p w:rsidR="00B16ECC" w:rsidRDefault="00B16ECC" w:rsidP="00B16ECC">
      <w:pPr>
        <w:rPr>
          <w:rFonts w:asciiTheme="minorHAnsi" w:hAnsiTheme="minorHAnsi"/>
        </w:rPr>
      </w:pPr>
      <w:r w:rsidRPr="00EB1C33">
        <w:rPr>
          <w:rFonts w:asciiTheme="minorHAnsi" w:hAnsiTheme="minorHAnsi"/>
        </w:rPr>
        <w:t xml:space="preserve">                                     </w:t>
      </w:r>
      <w:r>
        <w:rPr>
          <w:rFonts w:asciiTheme="minorHAnsi" w:hAnsiTheme="minorHAnsi"/>
        </w:rPr>
        <w:t xml:space="preserve">                              </w:t>
      </w:r>
    </w:p>
    <w:p w:rsidR="00B16ECC" w:rsidRDefault="00B16ECC" w:rsidP="00B16ECC">
      <w:pPr>
        <w:jc w:val="center"/>
        <w:rPr>
          <w:rFonts w:ascii="Lucida Console" w:hAnsi="Lucida Console"/>
          <w:sz w:val="40"/>
          <w:u w:val="single"/>
        </w:rPr>
      </w:pPr>
      <w:r w:rsidRPr="00C36D4A">
        <w:rPr>
          <w:rFonts w:ascii="Lucida Console" w:hAnsi="Lucida Console"/>
          <w:sz w:val="40"/>
          <w:u w:val="single"/>
        </w:rPr>
        <w:t>NOTIFICATION</w:t>
      </w:r>
    </w:p>
    <w:p w:rsidR="00B16ECC" w:rsidRDefault="00B16ECC" w:rsidP="00B16EC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It is notified for the information of all failed students (</w:t>
      </w:r>
      <w:r w:rsidRPr="00930754">
        <w:rPr>
          <w:b/>
          <w:sz w:val="28"/>
        </w:rPr>
        <w:t>Fall Admitted</w:t>
      </w:r>
      <w:r>
        <w:rPr>
          <w:b/>
          <w:sz w:val="28"/>
        </w:rPr>
        <w:t xml:space="preserve">) </w:t>
      </w:r>
      <w:r>
        <w:rPr>
          <w:sz w:val="28"/>
        </w:rPr>
        <w:t xml:space="preserve">of Agriculture/FMCS  to submit their Make  up  forms  for failed papers of  </w:t>
      </w:r>
      <w:r>
        <w:rPr>
          <w:b/>
          <w:sz w:val="28"/>
        </w:rPr>
        <w:t>2</w:t>
      </w:r>
      <w:r w:rsidRPr="0066158D">
        <w:rPr>
          <w:b/>
          <w:sz w:val="28"/>
          <w:vertAlign w:val="superscript"/>
        </w:rPr>
        <w:t>nd</w:t>
      </w:r>
      <w:r>
        <w:rPr>
          <w:b/>
          <w:sz w:val="28"/>
        </w:rPr>
        <w:t>, 4</w:t>
      </w:r>
      <w:r w:rsidRPr="0066158D">
        <w:rPr>
          <w:b/>
          <w:sz w:val="28"/>
          <w:vertAlign w:val="superscript"/>
        </w:rPr>
        <w:t>th</w:t>
      </w:r>
      <w:r>
        <w:rPr>
          <w:b/>
          <w:sz w:val="28"/>
        </w:rPr>
        <w:t>, 6</w:t>
      </w:r>
      <w:r w:rsidRPr="0066158D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&amp; 8</w:t>
      </w:r>
      <w:r w:rsidRPr="0066158D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>
        <w:rPr>
          <w:sz w:val="28"/>
        </w:rPr>
        <w:t xml:space="preserve">Semester. Similarly </w:t>
      </w:r>
      <w:r w:rsidRPr="00744F7B">
        <w:rPr>
          <w:b/>
          <w:sz w:val="28"/>
        </w:rPr>
        <w:t>Spring Admitted</w:t>
      </w:r>
      <w:r>
        <w:rPr>
          <w:b/>
          <w:sz w:val="28"/>
        </w:rPr>
        <w:t xml:space="preserve"> </w:t>
      </w:r>
      <w:r>
        <w:rPr>
          <w:sz w:val="28"/>
        </w:rPr>
        <w:t xml:space="preserve">students of Agriculture </w:t>
      </w:r>
      <w:r>
        <w:rPr>
          <w:b/>
          <w:sz w:val="28"/>
        </w:rPr>
        <w:t xml:space="preserve">2017-2020, DVM  2017-2021 </w:t>
      </w:r>
      <w:r>
        <w:rPr>
          <w:sz w:val="28"/>
        </w:rPr>
        <w:t xml:space="preserve"> shall submit forms of their failed papers (</w:t>
      </w:r>
      <w:r>
        <w:rPr>
          <w:b/>
          <w:sz w:val="28"/>
        </w:rPr>
        <w:t>1</w:t>
      </w:r>
      <w:r w:rsidRPr="0066158D">
        <w:rPr>
          <w:b/>
          <w:sz w:val="28"/>
          <w:vertAlign w:val="superscript"/>
        </w:rPr>
        <w:t>st</w:t>
      </w:r>
      <w:r>
        <w:rPr>
          <w:b/>
          <w:sz w:val="28"/>
        </w:rPr>
        <w:t>, 3</w:t>
      </w:r>
      <w:r w:rsidRPr="0066158D">
        <w:rPr>
          <w:b/>
          <w:sz w:val="28"/>
          <w:vertAlign w:val="superscript"/>
        </w:rPr>
        <w:t>rd</w:t>
      </w:r>
      <w:r>
        <w:rPr>
          <w:b/>
          <w:sz w:val="28"/>
        </w:rPr>
        <w:t>, 5</w:t>
      </w:r>
      <w:r w:rsidRPr="0066158D">
        <w:rPr>
          <w:b/>
          <w:sz w:val="28"/>
          <w:vertAlign w:val="superscript"/>
        </w:rPr>
        <w:t>th</w:t>
      </w:r>
      <w:r>
        <w:rPr>
          <w:b/>
          <w:sz w:val="28"/>
        </w:rPr>
        <w:t>, &amp; 7</w:t>
      </w:r>
      <w:r w:rsidRPr="0066158D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 </w:t>
      </w:r>
      <w:r w:rsidRPr="0066158D">
        <w:rPr>
          <w:b/>
          <w:sz w:val="28"/>
        </w:rPr>
        <w:t>Semester)</w:t>
      </w:r>
      <w:r>
        <w:rPr>
          <w:sz w:val="28"/>
        </w:rPr>
        <w:t xml:space="preserve">  if any, Further, students of  Master Degree Program of Faculty of  Management and Computer Sciences  Fall Admitted (2</w:t>
      </w:r>
      <w:r w:rsidRPr="00EF37F1">
        <w:rPr>
          <w:sz w:val="28"/>
          <w:vertAlign w:val="superscript"/>
        </w:rPr>
        <w:t>nd</w:t>
      </w:r>
      <w:r>
        <w:rPr>
          <w:sz w:val="28"/>
        </w:rPr>
        <w:t>, 4</w:t>
      </w:r>
      <w:r w:rsidRPr="00EF37F1">
        <w:rPr>
          <w:sz w:val="28"/>
          <w:vertAlign w:val="superscript"/>
        </w:rPr>
        <w:t>th</w:t>
      </w:r>
      <w:r>
        <w:rPr>
          <w:sz w:val="28"/>
        </w:rPr>
        <w:t>, 6</w:t>
      </w:r>
      <w:r w:rsidRPr="00EF37F1">
        <w:rPr>
          <w:sz w:val="28"/>
          <w:vertAlign w:val="superscript"/>
        </w:rPr>
        <w:t>th</w:t>
      </w:r>
      <w:r>
        <w:rPr>
          <w:sz w:val="28"/>
        </w:rPr>
        <w:t xml:space="preserve">  ) Spring Admitted (1</w:t>
      </w:r>
      <w:r w:rsidRPr="00EF37F1">
        <w:rPr>
          <w:sz w:val="28"/>
          <w:vertAlign w:val="superscript"/>
        </w:rPr>
        <w:t>st</w:t>
      </w:r>
      <w:r>
        <w:rPr>
          <w:sz w:val="28"/>
        </w:rPr>
        <w:t>, 3</w:t>
      </w:r>
      <w:r w:rsidRPr="00EF37F1">
        <w:rPr>
          <w:sz w:val="28"/>
          <w:vertAlign w:val="superscript"/>
        </w:rPr>
        <w:t>rd</w:t>
      </w:r>
      <w:r>
        <w:rPr>
          <w:sz w:val="28"/>
        </w:rPr>
        <w:t>, 5</w:t>
      </w:r>
      <w:r w:rsidRPr="00EF37F1">
        <w:rPr>
          <w:sz w:val="28"/>
          <w:vertAlign w:val="superscript"/>
        </w:rPr>
        <w:t>th</w:t>
      </w:r>
      <w:r>
        <w:rPr>
          <w:sz w:val="28"/>
        </w:rPr>
        <w:t>, 7</w:t>
      </w:r>
      <w:r w:rsidRPr="00EF37F1">
        <w:rPr>
          <w:sz w:val="28"/>
          <w:vertAlign w:val="superscript"/>
        </w:rPr>
        <w:t>th</w:t>
      </w:r>
      <w:r>
        <w:rPr>
          <w:sz w:val="28"/>
        </w:rPr>
        <w:t xml:space="preserve"> Semester) for the Spring  Semester 2022 examination shall submit there forms as per following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836"/>
        <w:gridCol w:w="3192"/>
      </w:tblGrid>
      <w:tr w:rsidR="00B16ECC" w:rsidTr="005D0881">
        <w:tc>
          <w:tcPr>
            <w:tcW w:w="1548" w:type="dxa"/>
          </w:tcPr>
          <w:p w:rsidR="00B16ECC" w:rsidRDefault="00B16ECC" w:rsidP="005D088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S.No</w:t>
            </w:r>
          </w:p>
        </w:tc>
        <w:tc>
          <w:tcPr>
            <w:tcW w:w="4836" w:type="dxa"/>
          </w:tcPr>
          <w:p w:rsidR="00B16ECC" w:rsidRDefault="00B16ECC" w:rsidP="005D088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Schedule</w:t>
            </w:r>
          </w:p>
        </w:tc>
        <w:tc>
          <w:tcPr>
            <w:tcW w:w="3192" w:type="dxa"/>
          </w:tcPr>
          <w:p w:rsidR="00B16ECC" w:rsidRDefault="00B16ECC" w:rsidP="005D088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Submission </w:t>
            </w:r>
          </w:p>
        </w:tc>
      </w:tr>
      <w:tr w:rsidR="00B16ECC" w:rsidTr="005D0881">
        <w:tc>
          <w:tcPr>
            <w:tcW w:w="1548" w:type="dxa"/>
          </w:tcPr>
          <w:p w:rsidR="00B16ECC" w:rsidRDefault="00B16ECC" w:rsidP="005D088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36" w:type="dxa"/>
          </w:tcPr>
          <w:p w:rsidR="00B16ECC" w:rsidRDefault="00B16ECC" w:rsidP="005D088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With normal fee</w:t>
            </w:r>
          </w:p>
        </w:tc>
        <w:tc>
          <w:tcPr>
            <w:tcW w:w="3192" w:type="dxa"/>
          </w:tcPr>
          <w:p w:rsidR="00B16ECC" w:rsidRDefault="00B16ECC" w:rsidP="005D088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Up to 20</w:t>
            </w:r>
            <w:r w:rsidRPr="00431F87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  April 2022</w:t>
            </w:r>
          </w:p>
        </w:tc>
      </w:tr>
      <w:tr w:rsidR="00B16ECC" w:rsidTr="005D0881">
        <w:tc>
          <w:tcPr>
            <w:tcW w:w="1548" w:type="dxa"/>
          </w:tcPr>
          <w:p w:rsidR="00B16ECC" w:rsidRDefault="00B16ECC" w:rsidP="005D088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4836" w:type="dxa"/>
          </w:tcPr>
          <w:p w:rsidR="00B16ECC" w:rsidRDefault="00B16ECC" w:rsidP="005D088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With late fee of Rs.500/-</w:t>
            </w:r>
          </w:p>
        </w:tc>
        <w:tc>
          <w:tcPr>
            <w:tcW w:w="3192" w:type="dxa"/>
          </w:tcPr>
          <w:p w:rsidR="00B16ECC" w:rsidRDefault="00B16ECC" w:rsidP="005D088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Up to 29</w:t>
            </w:r>
            <w:r w:rsidRPr="007C222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  April 2022</w:t>
            </w:r>
          </w:p>
        </w:tc>
      </w:tr>
    </w:tbl>
    <w:p w:rsidR="00B16ECC" w:rsidRDefault="00B16ECC" w:rsidP="00B16ECC">
      <w:pPr>
        <w:spacing w:line="360" w:lineRule="auto"/>
        <w:ind w:firstLine="720"/>
        <w:jc w:val="both"/>
        <w:rPr>
          <w:sz w:val="28"/>
          <w:u w:val="single"/>
        </w:rPr>
      </w:pPr>
    </w:p>
    <w:p w:rsidR="00B16ECC" w:rsidRDefault="00B16ECC" w:rsidP="00B16ECC">
      <w:pPr>
        <w:spacing w:line="360" w:lineRule="auto"/>
        <w:ind w:firstLine="720"/>
        <w:jc w:val="both"/>
        <w:rPr>
          <w:sz w:val="28"/>
          <w:u w:val="single"/>
        </w:rPr>
      </w:pPr>
      <w:r w:rsidRPr="00971A1C">
        <w:rPr>
          <w:sz w:val="28"/>
          <w:u w:val="single"/>
        </w:rPr>
        <w:t xml:space="preserve"> Submission of Make up Forms</w:t>
      </w:r>
    </w:p>
    <w:p w:rsidR="00B16ECC" w:rsidRDefault="00B16ECC" w:rsidP="00B16ECC">
      <w:pPr>
        <w:spacing w:line="360" w:lineRule="auto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 xml:space="preserve">Students of Agriculture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Concerned Teachers</w:t>
      </w:r>
    </w:p>
    <w:p w:rsidR="00B16ECC" w:rsidRDefault="00B16ECC" w:rsidP="00B16ECC">
      <w:pPr>
        <w:spacing w:line="360" w:lineRule="auto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ab/>
        <w:t>Students of IBMS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Sectional Heads</w:t>
      </w:r>
    </w:p>
    <w:p w:rsidR="00B16ECC" w:rsidRPr="009E6810" w:rsidRDefault="00B16ECC" w:rsidP="00B16ECC">
      <w:pPr>
        <w:pStyle w:val="BodyText"/>
        <w:spacing w:line="360" w:lineRule="auto"/>
        <w:rPr>
          <w:sz w:val="24"/>
        </w:rPr>
      </w:pPr>
      <w:r w:rsidRPr="009E6810">
        <w:rPr>
          <w:bCs/>
          <w:sz w:val="22"/>
        </w:rPr>
        <w:t xml:space="preserve">NOTE:   </w:t>
      </w:r>
      <w:r w:rsidRPr="009E6810">
        <w:rPr>
          <w:bCs/>
          <w:sz w:val="24"/>
        </w:rPr>
        <w:t>1</w:t>
      </w:r>
      <w:r w:rsidRPr="009E6810">
        <w:rPr>
          <w:sz w:val="24"/>
        </w:rPr>
        <w:t>.</w:t>
      </w:r>
      <w:r w:rsidRPr="009E6810">
        <w:rPr>
          <w:sz w:val="24"/>
        </w:rPr>
        <w:tab/>
        <w:t xml:space="preserve">No form will be entertained beyond </w:t>
      </w:r>
      <w:r>
        <w:rPr>
          <w:sz w:val="24"/>
        </w:rPr>
        <w:t>29-04-</w:t>
      </w:r>
      <w:r w:rsidRPr="009E6810">
        <w:rPr>
          <w:sz w:val="24"/>
        </w:rPr>
        <w:t>20</w:t>
      </w:r>
      <w:r>
        <w:rPr>
          <w:sz w:val="24"/>
        </w:rPr>
        <w:t>22</w:t>
      </w:r>
      <w:r w:rsidRPr="009E6810">
        <w:rPr>
          <w:sz w:val="24"/>
        </w:rPr>
        <w:t>.</w:t>
      </w:r>
    </w:p>
    <w:p w:rsidR="00B16ECC" w:rsidRPr="009E6810" w:rsidRDefault="00B16ECC" w:rsidP="00B16ECC">
      <w:pPr>
        <w:pStyle w:val="BodyText"/>
        <w:spacing w:line="360" w:lineRule="auto"/>
        <w:ind w:left="720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Pr="009E6810">
        <w:rPr>
          <w:sz w:val="24"/>
          <w:szCs w:val="28"/>
        </w:rPr>
        <w:t>2.</w:t>
      </w:r>
      <w:r w:rsidRPr="009E6810">
        <w:rPr>
          <w:sz w:val="24"/>
          <w:szCs w:val="28"/>
        </w:rPr>
        <w:tab/>
        <w:t>Attach Two latest attested photographs with the examination form.</w:t>
      </w:r>
    </w:p>
    <w:p w:rsidR="00B16ECC" w:rsidRPr="009E6810" w:rsidRDefault="00B16ECC" w:rsidP="00B16ECC">
      <w:pPr>
        <w:pStyle w:val="BodyText"/>
        <w:ind w:left="720"/>
        <w:rPr>
          <w:bCs/>
          <w:sz w:val="24"/>
        </w:rPr>
      </w:pPr>
      <w:r w:rsidRPr="009E6810">
        <w:rPr>
          <w:bCs/>
          <w:sz w:val="24"/>
        </w:rPr>
        <w:t xml:space="preserve">  3.</w:t>
      </w:r>
      <w:r w:rsidRPr="009E6810">
        <w:rPr>
          <w:bCs/>
          <w:sz w:val="24"/>
        </w:rPr>
        <w:tab/>
        <w:t xml:space="preserve">Copy </w:t>
      </w:r>
      <w:r>
        <w:rPr>
          <w:bCs/>
          <w:sz w:val="24"/>
        </w:rPr>
        <w:t>of</w:t>
      </w:r>
      <w:r w:rsidRPr="009E6810">
        <w:rPr>
          <w:bCs/>
          <w:sz w:val="24"/>
        </w:rPr>
        <w:t xml:space="preserve"> the DMC showing </w:t>
      </w:r>
      <w:r>
        <w:rPr>
          <w:bCs/>
          <w:sz w:val="24"/>
        </w:rPr>
        <w:t>failed subjects of the semester(s)</w:t>
      </w:r>
    </w:p>
    <w:p w:rsidR="00B16ECC" w:rsidRPr="009E6810" w:rsidRDefault="00B16ECC" w:rsidP="00B16ECC">
      <w:pPr>
        <w:pStyle w:val="BodyText"/>
        <w:spacing w:line="360" w:lineRule="auto"/>
        <w:ind w:left="720" w:firstLine="720"/>
        <w:rPr>
          <w:sz w:val="24"/>
        </w:rPr>
      </w:pPr>
      <w:r w:rsidRPr="009E6810">
        <w:rPr>
          <w:bCs/>
          <w:sz w:val="24"/>
        </w:rPr>
        <w:t xml:space="preserve">applied for, </w:t>
      </w:r>
      <w:r w:rsidRPr="009E6810">
        <w:rPr>
          <w:bCs/>
          <w:u w:val="single"/>
        </w:rPr>
        <w:t>must be attached</w:t>
      </w:r>
      <w:r w:rsidRPr="009E6810">
        <w:rPr>
          <w:bCs/>
          <w:sz w:val="24"/>
        </w:rPr>
        <w:t xml:space="preserve"> with the exam form</w:t>
      </w:r>
      <w:r w:rsidRPr="009E6810">
        <w:rPr>
          <w:sz w:val="24"/>
        </w:rPr>
        <w:t xml:space="preserve">. </w:t>
      </w:r>
    </w:p>
    <w:p w:rsidR="00B16ECC" w:rsidRDefault="00B16ECC" w:rsidP="00B16ECC">
      <w:pPr>
        <w:pStyle w:val="BodyText"/>
        <w:ind w:left="1440" w:hanging="660"/>
        <w:rPr>
          <w:bCs/>
          <w:sz w:val="24"/>
        </w:rPr>
      </w:pPr>
      <w:r>
        <w:rPr>
          <w:bCs/>
          <w:sz w:val="24"/>
        </w:rPr>
        <w:t xml:space="preserve">4. </w:t>
      </w:r>
      <w:r>
        <w:rPr>
          <w:bCs/>
          <w:sz w:val="24"/>
        </w:rPr>
        <w:tab/>
        <w:t>Agriculture Students should submit separate exam form for each subject along with separate bank receipt.</w:t>
      </w:r>
    </w:p>
    <w:p w:rsidR="00B16ECC" w:rsidRDefault="00B16ECC" w:rsidP="00B16ECC">
      <w:pPr>
        <w:pStyle w:val="BodyText"/>
        <w:ind w:left="1440" w:hanging="660"/>
        <w:rPr>
          <w:bCs/>
          <w:sz w:val="24"/>
        </w:rPr>
      </w:pPr>
      <w:r>
        <w:rPr>
          <w:bCs/>
          <w:sz w:val="24"/>
        </w:rPr>
        <w:t>5.</w:t>
      </w:r>
      <w:r>
        <w:rPr>
          <w:bCs/>
          <w:sz w:val="24"/>
        </w:rPr>
        <w:tab/>
        <w:t>IBMS/CS/IT students should submit separate exam form for each semester along with separate bank receipt.</w:t>
      </w:r>
    </w:p>
    <w:p w:rsidR="00B16ECC" w:rsidRPr="009E6810" w:rsidRDefault="00B16ECC" w:rsidP="00B16ECC">
      <w:pPr>
        <w:pStyle w:val="BodyText"/>
        <w:spacing w:line="360" w:lineRule="auto"/>
        <w:ind w:left="1440" w:hanging="660"/>
        <w:rPr>
          <w:sz w:val="24"/>
        </w:rPr>
      </w:pPr>
      <w:r>
        <w:rPr>
          <w:bCs/>
          <w:sz w:val="24"/>
        </w:rPr>
        <w:t>6.</w:t>
      </w:r>
      <w:r w:rsidRPr="009E6810">
        <w:rPr>
          <w:sz w:val="24"/>
        </w:rPr>
        <w:tab/>
        <w:t xml:space="preserve">Attach original receipt of Rs.1000/- </w:t>
      </w:r>
      <w:r>
        <w:rPr>
          <w:sz w:val="24"/>
        </w:rPr>
        <w:t>p</w:t>
      </w:r>
      <w:r w:rsidRPr="009E6810">
        <w:rPr>
          <w:sz w:val="24"/>
        </w:rPr>
        <w:t xml:space="preserve">er </w:t>
      </w:r>
      <w:r>
        <w:rPr>
          <w:sz w:val="24"/>
        </w:rPr>
        <w:t>s</w:t>
      </w:r>
      <w:r w:rsidRPr="009E6810">
        <w:rPr>
          <w:sz w:val="24"/>
        </w:rPr>
        <w:t xml:space="preserve">ubject. </w:t>
      </w:r>
    </w:p>
    <w:p w:rsidR="00B16ECC" w:rsidRPr="00B6235E" w:rsidRDefault="00B16ECC" w:rsidP="00B16ECC">
      <w:pPr>
        <w:spacing w:line="360" w:lineRule="auto"/>
        <w:rPr>
          <w:sz w:val="28"/>
        </w:rPr>
      </w:pPr>
      <w:r w:rsidRPr="00B6235E">
        <w:rPr>
          <w:sz w:val="28"/>
        </w:rPr>
        <w:tab/>
      </w:r>
    </w:p>
    <w:p w:rsidR="00B16ECC" w:rsidRPr="00B6235E" w:rsidRDefault="00B16ECC" w:rsidP="00B16ECC">
      <w:pPr>
        <w:pStyle w:val="BodyText"/>
        <w:spacing w:line="360" w:lineRule="auto"/>
        <w:ind w:left="720"/>
        <w:jc w:val="right"/>
        <w:rPr>
          <w:sz w:val="28"/>
        </w:rPr>
      </w:pPr>
      <w:r w:rsidRPr="00B6235E">
        <w:rPr>
          <w:sz w:val="28"/>
        </w:rPr>
        <w:t xml:space="preserve">Controller of Examinations </w:t>
      </w:r>
    </w:p>
    <w:p w:rsidR="00B16ECC" w:rsidRDefault="00B16ECC" w:rsidP="00B16ECC">
      <w:pPr>
        <w:pStyle w:val="BodyText"/>
        <w:rPr>
          <w:sz w:val="24"/>
        </w:rPr>
      </w:pPr>
      <w:r>
        <w:rPr>
          <w:sz w:val="24"/>
        </w:rPr>
        <w:t>C.C to: 1.All Deans for information</w:t>
      </w:r>
    </w:p>
    <w:p w:rsidR="00B16ECC" w:rsidRDefault="00D20A7B" w:rsidP="00B16ECC">
      <w:pPr>
        <w:pStyle w:val="BodyText"/>
        <w:ind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26670</wp:posOffset>
                </wp:positionV>
                <wp:extent cx="142875" cy="657225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657225"/>
                        </a:xfrm>
                        <a:prstGeom prst="rightBrace">
                          <a:avLst>
                            <a:gd name="adj1" fmla="val 3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09.25pt;margin-top:2.1pt;width:11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ipgQIAAC0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"/>
            </w:pict>
          </mc:Fallback>
        </mc:AlternateContent>
      </w:r>
      <w:r w:rsidR="00B16ECC">
        <w:rPr>
          <w:sz w:val="24"/>
        </w:rPr>
        <w:t xml:space="preserve">2. All Chairmen </w:t>
      </w:r>
      <w:r w:rsidR="00B16ECC">
        <w:rPr>
          <w:sz w:val="24"/>
        </w:rPr>
        <w:tab/>
      </w:r>
      <w:r w:rsidR="00B16ECC">
        <w:rPr>
          <w:sz w:val="24"/>
        </w:rPr>
        <w:tab/>
      </w:r>
      <w:r w:rsidR="00B16ECC">
        <w:rPr>
          <w:sz w:val="24"/>
        </w:rPr>
        <w:tab/>
        <w:t xml:space="preserve">    With the request to inform all teaching faculty </w:t>
      </w:r>
    </w:p>
    <w:p w:rsidR="00B16ECC" w:rsidRDefault="00B16ECC" w:rsidP="00B16ECC">
      <w:pPr>
        <w:pStyle w:val="BodyText"/>
        <w:rPr>
          <w:sz w:val="24"/>
        </w:rPr>
      </w:pPr>
      <w:r>
        <w:rPr>
          <w:sz w:val="24"/>
        </w:rPr>
        <w:tab/>
        <w:t>3. Director IBGE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of their respective Department/Institutes to follow</w:t>
      </w:r>
    </w:p>
    <w:p w:rsidR="00B16ECC" w:rsidRDefault="00B16ECC" w:rsidP="00B16ECC">
      <w:pPr>
        <w:pStyle w:val="BodyText"/>
        <w:rPr>
          <w:sz w:val="24"/>
        </w:rPr>
      </w:pPr>
      <w:r>
        <w:rPr>
          <w:sz w:val="24"/>
        </w:rPr>
        <w:tab/>
        <w:t>4. Director 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the Instruction Note 1-6 above. </w:t>
      </w:r>
    </w:p>
    <w:p w:rsidR="00B16ECC" w:rsidRDefault="00B16ECC" w:rsidP="00B16ECC">
      <w:pPr>
        <w:pStyle w:val="BodyText"/>
        <w:ind w:firstLine="720"/>
        <w:rPr>
          <w:sz w:val="24"/>
        </w:rPr>
      </w:pPr>
      <w:r>
        <w:rPr>
          <w:sz w:val="24"/>
        </w:rPr>
        <w:t>5. Director AMK Campus Mardan</w:t>
      </w:r>
    </w:p>
    <w:p w:rsidR="00B16ECC" w:rsidRDefault="00B16ECC" w:rsidP="00B16ECC">
      <w:pPr>
        <w:pStyle w:val="BodyText"/>
        <w:ind w:firstLine="720"/>
        <w:rPr>
          <w:sz w:val="24"/>
        </w:rPr>
      </w:pPr>
      <w:r>
        <w:rPr>
          <w:sz w:val="24"/>
        </w:rPr>
        <w:t xml:space="preserve">6. Univ. of Agriculture Swat  </w:t>
      </w:r>
    </w:p>
    <w:p w:rsidR="00B16ECC" w:rsidRDefault="00B16ECC" w:rsidP="00B16ECC">
      <w:pPr>
        <w:pStyle w:val="BodyText"/>
        <w:rPr>
          <w:sz w:val="24"/>
        </w:rPr>
      </w:pPr>
      <w:r>
        <w:rPr>
          <w:sz w:val="24"/>
        </w:rPr>
        <w:tab/>
        <w:t>7. Director IBMS/CS/IT</w:t>
      </w:r>
    </w:p>
    <w:p w:rsidR="00B16ECC" w:rsidRDefault="00B16ECC" w:rsidP="00B16ECC">
      <w:pPr>
        <w:pStyle w:val="BodyText"/>
        <w:rPr>
          <w:sz w:val="24"/>
        </w:rPr>
      </w:pPr>
      <w:r>
        <w:rPr>
          <w:sz w:val="24"/>
        </w:rPr>
        <w:tab/>
        <w:t>8. Secretary to Vice Chancellor</w:t>
      </w:r>
    </w:p>
    <w:p w:rsidR="00B16ECC" w:rsidRDefault="00B16ECC" w:rsidP="00B16ECC">
      <w:pPr>
        <w:pStyle w:val="BodyText"/>
        <w:rPr>
          <w:sz w:val="24"/>
        </w:rPr>
      </w:pPr>
      <w:r>
        <w:rPr>
          <w:sz w:val="24"/>
        </w:rPr>
        <w:tab/>
        <w:t xml:space="preserve">9. Director Finance </w:t>
      </w:r>
    </w:p>
    <w:p w:rsidR="00B16ECC" w:rsidRDefault="00B16ECC" w:rsidP="00B16ECC">
      <w:pPr>
        <w:pStyle w:val="BodyText"/>
        <w:rPr>
          <w:sz w:val="24"/>
        </w:rPr>
      </w:pPr>
      <w:r>
        <w:rPr>
          <w:sz w:val="24"/>
        </w:rPr>
        <w:tab/>
        <w:t xml:space="preserve">10. Notice Board </w:t>
      </w:r>
    </w:p>
    <w:p w:rsidR="00B16ECC" w:rsidRDefault="00B16ECC" w:rsidP="00B16ECC">
      <w:pPr>
        <w:pStyle w:val="BodyText"/>
        <w:jc w:val="left"/>
        <w:rPr>
          <w:sz w:val="22"/>
        </w:rPr>
      </w:pPr>
      <w:r>
        <w:rPr>
          <w:sz w:val="24"/>
        </w:rPr>
        <w:tab/>
      </w:r>
      <w:r w:rsidRPr="00AA567F">
        <w:rPr>
          <w:sz w:val="22"/>
        </w:rPr>
        <w:t>1</w:t>
      </w:r>
      <w:r>
        <w:rPr>
          <w:sz w:val="22"/>
        </w:rPr>
        <w:t>1</w:t>
      </w:r>
      <w:r w:rsidRPr="00AA567F">
        <w:rPr>
          <w:sz w:val="22"/>
        </w:rPr>
        <w:t>. Cashier Agri. with the instruction to issue separate receipt for</w:t>
      </w:r>
      <w:r>
        <w:rPr>
          <w:sz w:val="22"/>
        </w:rPr>
        <w:t xml:space="preserve"> </w:t>
      </w:r>
      <w:r w:rsidRPr="00AA567F">
        <w:rPr>
          <w:sz w:val="22"/>
        </w:rPr>
        <w:t xml:space="preserve">each paper to the  student(s)  </w:t>
      </w:r>
    </w:p>
    <w:p w:rsidR="00B16ECC" w:rsidRDefault="00B16ECC" w:rsidP="00B16ECC">
      <w:pPr>
        <w:pStyle w:val="BodyText"/>
        <w:jc w:val="left"/>
        <w:rPr>
          <w:sz w:val="24"/>
        </w:rPr>
      </w:pPr>
      <w:r>
        <w:rPr>
          <w:sz w:val="22"/>
        </w:rPr>
        <w:tab/>
        <w:t>12. Cashier IBMS</w:t>
      </w:r>
    </w:p>
    <w:p w:rsidR="00B16ECC" w:rsidRPr="002C7356" w:rsidRDefault="00B16ECC" w:rsidP="00B16ECC">
      <w:pPr>
        <w:pStyle w:val="BodyText"/>
        <w:rPr>
          <w:sz w:val="24"/>
        </w:rPr>
      </w:pPr>
      <w:r>
        <w:rPr>
          <w:sz w:val="24"/>
        </w:rPr>
        <w:tab/>
        <w:t>13. Incharge CNEP to upload the notification on the university web site</w:t>
      </w:r>
    </w:p>
    <w:p w:rsidR="00B16ECC" w:rsidRDefault="00B16ECC" w:rsidP="00B16ECC">
      <w:pPr>
        <w:spacing w:line="276" w:lineRule="auto"/>
      </w:pPr>
      <w:r>
        <w:tab/>
        <w:t xml:space="preserve"> </w:t>
      </w:r>
    </w:p>
    <w:p w:rsidR="002673F5" w:rsidRDefault="002673F5" w:rsidP="00D20A7B">
      <w:pPr>
        <w:pStyle w:val="Header"/>
      </w:pPr>
      <w:bookmarkStart w:id="0" w:name="_GoBack"/>
      <w:bookmarkEnd w:id="0"/>
    </w:p>
    <w:sectPr w:rsidR="002673F5" w:rsidSect="00F22717">
      <w:type w:val="continuous"/>
      <w:pgSz w:w="12240" w:h="18720" w:code="5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CC"/>
    <w:rsid w:val="000065A4"/>
    <w:rsid w:val="00027A19"/>
    <w:rsid w:val="00036503"/>
    <w:rsid w:val="0009005F"/>
    <w:rsid w:val="00114CCF"/>
    <w:rsid w:val="001231B5"/>
    <w:rsid w:val="001A357D"/>
    <w:rsid w:val="001C18AE"/>
    <w:rsid w:val="00202FDC"/>
    <w:rsid w:val="00212EFE"/>
    <w:rsid w:val="002529C3"/>
    <w:rsid w:val="002673F5"/>
    <w:rsid w:val="002C5003"/>
    <w:rsid w:val="002D441F"/>
    <w:rsid w:val="002D6FAA"/>
    <w:rsid w:val="00360A8B"/>
    <w:rsid w:val="003846C0"/>
    <w:rsid w:val="003B46AE"/>
    <w:rsid w:val="00416B2B"/>
    <w:rsid w:val="00467F86"/>
    <w:rsid w:val="00486608"/>
    <w:rsid w:val="004D4003"/>
    <w:rsid w:val="004E0C99"/>
    <w:rsid w:val="0051088D"/>
    <w:rsid w:val="0052152D"/>
    <w:rsid w:val="00535D77"/>
    <w:rsid w:val="005931AE"/>
    <w:rsid w:val="00593FD7"/>
    <w:rsid w:val="00602CDC"/>
    <w:rsid w:val="00697F8D"/>
    <w:rsid w:val="006C1918"/>
    <w:rsid w:val="006E6603"/>
    <w:rsid w:val="006E6B38"/>
    <w:rsid w:val="007017AD"/>
    <w:rsid w:val="00724073"/>
    <w:rsid w:val="007A0900"/>
    <w:rsid w:val="007B0097"/>
    <w:rsid w:val="0080351C"/>
    <w:rsid w:val="008076A4"/>
    <w:rsid w:val="008303E6"/>
    <w:rsid w:val="008A487C"/>
    <w:rsid w:val="008B32C7"/>
    <w:rsid w:val="008D3325"/>
    <w:rsid w:val="008E423D"/>
    <w:rsid w:val="008E658C"/>
    <w:rsid w:val="009255BF"/>
    <w:rsid w:val="009C7D4C"/>
    <w:rsid w:val="00A16F0C"/>
    <w:rsid w:val="00A207BE"/>
    <w:rsid w:val="00A63E11"/>
    <w:rsid w:val="00A97412"/>
    <w:rsid w:val="00AB29AD"/>
    <w:rsid w:val="00AE54C7"/>
    <w:rsid w:val="00AF082B"/>
    <w:rsid w:val="00B16ECC"/>
    <w:rsid w:val="00B4192E"/>
    <w:rsid w:val="00B81D2C"/>
    <w:rsid w:val="00BB4B15"/>
    <w:rsid w:val="00BF37B7"/>
    <w:rsid w:val="00C05A5E"/>
    <w:rsid w:val="00C11A57"/>
    <w:rsid w:val="00C278BC"/>
    <w:rsid w:val="00CB64D8"/>
    <w:rsid w:val="00D02EA9"/>
    <w:rsid w:val="00D07B45"/>
    <w:rsid w:val="00D20A7B"/>
    <w:rsid w:val="00D3090A"/>
    <w:rsid w:val="00D43647"/>
    <w:rsid w:val="00D54A10"/>
    <w:rsid w:val="00DC4307"/>
    <w:rsid w:val="00DF21B7"/>
    <w:rsid w:val="00E17569"/>
    <w:rsid w:val="00E903BF"/>
    <w:rsid w:val="00ED33F2"/>
    <w:rsid w:val="00ED6A9A"/>
    <w:rsid w:val="00F13BA9"/>
    <w:rsid w:val="00F52633"/>
    <w:rsid w:val="00F5326A"/>
    <w:rsid w:val="00F83F8A"/>
    <w:rsid w:val="00FC11B2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C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6ECC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B16ECC"/>
    <w:rPr>
      <w:rFonts w:eastAsia="Times New Roman" w:cs="Times New Roman"/>
      <w:sz w:val="26"/>
      <w:szCs w:val="24"/>
    </w:rPr>
  </w:style>
  <w:style w:type="table" w:styleId="TableGrid">
    <w:name w:val="Table Grid"/>
    <w:basedOn w:val="TableNormal"/>
    <w:uiPriority w:val="59"/>
    <w:rsid w:val="00B16ECC"/>
    <w:pPr>
      <w:spacing w:after="0" w:line="240" w:lineRule="auto"/>
    </w:pPr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6E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ECC"/>
    <w:pPr>
      <w:tabs>
        <w:tab w:val="center" w:pos="4680"/>
        <w:tab w:val="right" w:pos="9360"/>
      </w:tabs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16ECC"/>
    <w:rPr>
      <w:rFonts w:asciiTheme="majorHAnsi" w:eastAsiaTheme="majorEastAsia" w:hAnsiTheme="majorHAnsi" w:cstheme="majorBidi"/>
      <w:sz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C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6ECC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B16ECC"/>
    <w:rPr>
      <w:rFonts w:eastAsia="Times New Roman" w:cs="Times New Roman"/>
      <w:sz w:val="26"/>
      <w:szCs w:val="24"/>
    </w:rPr>
  </w:style>
  <w:style w:type="table" w:styleId="TableGrid">
    <w:name w:val="Table Grid"/>
    <w:basedOn w:val="TableNormal"/>
    <w:uiPriority w:val="59"/>
    <w:rsid w:val="00B16ECC"/>
    <w:pPr>
      <w:spacing w:after="0" w:line="240" w:lineRule="auto"/>
    </w:pPr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6E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ECC"/>
    <w:pPr>
      <w:tabs>
        <w:tab w:val="center" w:pos="4680"/>
        <w:tab w:val="right" w:pos="9360"/>
      </w:tabs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16ECC"/>
    <w:rPr>
      <w:rFonts w:asciiTheme="majorHAnsi" w:eastAsiaTheme="majorEastAsia" w:hAnsiTheme="majorHAnsi" w:cstheme="majorBidi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.verification@aup.edu.p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aminations@aup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UAP</dc:creator>
  <cp:lastModifiedBy>Amin Khan</cp:lastModifiedBy>
  <cp:revision>2</cp:revision>
  <dcterms:created xsi:type="dcterms:W3CDTF">2022-03-22T08:05:00Z</dcterms:created>
  <dcterms:modified xsi:type="dcterms:W3CDTF">2022-03-22T08:05:00Z</dcterms:modified>
</cp:coreProperties>
</file>