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B0" w:rsidRPr="00C379F3" w:rsidRDefault="008272B0" w:rsidP="008272B0">
      <w:pPr>
        <w:tabs>
          <w:tab w:val="left" w:pos="1440"/>
          <w:tab w:val="left" w:pos="1530"/>
        </w:tabs>
        <w:jc w:val="center"/>
        <w:rPr>
          <w:rFonts w:asciiTheme="majorHAnsi" w:hAnsiTheme="majorHAnsi"/>
          <w:b/>
          <w:sz w:val="26"/>
          <w:szCs w:val="20"/>
          <w:u w:val="single"/>
        </w:rPr>
      </w:pPr>
      <w:r w:rsidRPr="00C379F3">
        <w:rPr>
          <w:rFonts w:asciiTheme="majorHAnsi" w:eastAsia="Calibri" w:hAnsiTheme="majorHAnsi"/>
          <w:b/>
          <w:sz w:val="26"/>
          <w:szCs w:val="20"/>
          <w:u w:val="single"/>
        </w:rPr>
        <w:t>KHYBER PAKHTUNKHWA PUBLIC SERVICE COMMISSION PESHAWAR</w:t>
      </w:r>
    </w:p>
    <w:p w:rsidR="008272B0" w:rsidRDefault="006A3022" w:rsidP="008272B0">
      <w:pPr>
        <w:tabs>
          <w:tab w:val="left" w:pos="1440"/>
        </w:tabs>
        <w:jc w:val="center"/>
        <w:rPr>
          <w:rFonts w:asciiTheme="majorHAnsi" w:eastAsia="Calibri" w:hAnsiTheme="majorHAnsi"/>
          <w:b/>
          <w:szCs w:val="20"/>
        </w:rPr>
      </w:pPr>
      <w:r>
        <w:rPr>
          <w:rFonts w:asciiTheme="majorHAnsi" w:hAnsiTheme="majorHAnsi"/>
          <w:b/>
          <w:szCs w:val="20"/>
        </w:rPr>
        <w:t xml:space="preserve">   </w:t>
      </w:r>
      <w:r w:rsidR="008272B0" w:rsidRPr="00C379F3">
        <w:rPr>
          <w:rFonts w:asciiTheme="majorHAnsi" w:hAnsiTheme="majorHAnsi"/>
          <w:b/>
          <w:szCs w:val="20"/>
        </w:rPr>
        <w:t>(EXAMINATION</w:t>
      </w:r>
      <w:r w:rsidR="008272B0" w:rsidRPr="00C379F3">
        <w:rPr>
          <w:rFonts w:asciiTheme="majorHAnsi" w:eastAsia="Calibri" w:hAnsiTheme="majorHAnsi"/>
          <w:b/>
          <w:szCs w:val="20"/>
        </w:rPr>
        <w:t xml:space="preserve"> BRANCH)</w:t>
      </w:r>
    </w:p>
    <w:p w:rsidR="009F7C73" w:rsidRDefault="009F7C73" w:rsidP="008272B0">
      <w:pPr>
        <w:tabs>
          <w:tab w:val="left" w:pos="1440"/>
        </w:tabs>
        <w:jc w:val="center"/>
        <w:rPr>
          <w:rFonts w:asciiTheme="majorHAnsi" w:eastAsia="Calibri" w:hAnsiTheme="majorHAnsi"/>
          <w:b/>
          <w:szCs w:val="20"/>
        </w:rPr>
      </w:pPr>
      <w:r>
        <w:rPr>
          <w:rFonts w:asciiTheme="majorHAnsi" w:eastAsia="Calibri" w:hAnsiTheme="majorHAnsi"/>
          <w:b/>
          <w:noProof/>
          <w:szCs w:val="20"/>
        </w:rPr>
        <w:drawing>
          <wp:anchor distT="0" distB="0" distL="114300" distR="114300" simplePos="0" relativeHeight="251659264" behindDoc="1" locked="0" layoutInCell="1" allowOverlap="1">
            <wp:simplePos x="0" y="0"/>
            <wp:positionH relativeFrom="margin">
              <wp:posOffset>2628900</wp:posOffset>
            </wp:positionH>
            <wp:positionV relativeFrom="margin">
              <wp:posOffset>419100</wp:posOffset>
            </wp:positionV>
            <wp:extent cx="771525" cy="666750"/>
            <wp:effectExtent l="19050" t="0" r="9525" b="0"/>
            <wp:wrapSquare wrapText="left"/>
            <wp:docPr id="2" name="Picture 2" descr="Mono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1"/>
                    <pic:cNvPicPr>
                      <a:picLocks noChangeAspect="1" noChangeArrowheads="1"/>
                    </pic:cNvPicPr>
                  </pic:nvPicPr>
                  <pic:blipFill>
                    <a:blip r:embed="rId6" cstate="print"/>
                    <a:srcRect/>
                    <a:stretch>
                      <a:fillRect/>
                    </a:stretch>
                  </pic:blipFill>
                  <pic:spPr bwMode="auto">
                    <a:xfrm>
                      <a:off x="0" y="0"/>
                      <a:ext cx="771525" cy="666750"/>
                    </a:xfrm>
                    <a:prstGeom prst="rect">
                      <a:avLst/>
                    </a:prstGeom>
                    <a:noFill/>
                    <a:ln w="9525">
                      <a:noFill/>
                      <a:miter lim="800000"/>
                      <a:headEnd/>
                      <a:tailEnd/>
                    </a:ln>
                  </pic:spPr>
                </pic:pic>
              </a:graphicData>
            </a:graphic>
          </wp:anchor>
        </w:drawing>
      </w:r>
    </w:p>
    <w:p w:rsidR="009F7C73" w:rsidRDefault="009F7C73" w:rsidP="008272B0">
      <w:pPr>
        <w:tabs>
          <w:tab w:val="left" w:pos="1440"/>
        </w:tabs>
        <w:jc w:val="center"/>
        <w:rPr>
          <w:rFonts w:asciiTheme="majorHAnsi" w:eastAsia="Calibri" w:hAnsiTheme="majorHAnsi"/>
          <w:b/>
          <w:szCs w:val="20"/>
        </w:rPr>
      </w:pPr>
    </w:p>
    <w:p w:rsidR="009F7C73" w:rsidRDefault="00AC5887" w:rsidP="008272B0">
      <w:pPr>
        <w:tabs>
          <w:tab w:val="left" w:pos="1440"/>
        </w:tabs>
        <w:jc w:val="center"/>
        <w:rPr>
          <w:rFonts w:asciiTheme="majorHAnsi" w:eastAsia="Calibri" w:hAnsiTheme="majorHAnsi"/>
          <w:b/>
          <w:szCs w:val="20"/>
        </w:rPr>
      </w:pPr>
      <w:r>
        <w:rPr>
          <w:rFonts w:asciiTheme="majorHAnsi" w:eastAsia="Calibri" w:hAnsiTheme="majorHAnsi"/>
          <w:b/>
          <w:szCs w:val="20"/>
        </w:rPr>
        <w:tab/>
      </w:r>
      <w:r>
        <w:rPr>
          <w:rFonts w:asciiTheme="majorHAnsi" w:eastAsia="Calibri" w:hAnsiTheme="majorHAnsi"/>
          <w:b/>
          <w:szCs w:val="20"/>
        </w:rPr>
        <w:tab/>
      </w:r>
      <w:r>
        <w:rPr>
          <w:rFonts w:asciiTheme="majorHAnsi" w:eastAsia="Calibri" w:hAnsiTheme="majorHAnsi"/>
          <w:b/>
          <w:szCs w:val="20"/>
        </w:rPr>
        <w:tab/>
      </w:r>
      <w:r>
        <w:rPr>
          <w:rFonts w:asciiTheme="majorHAnsi" w:eastAsia="Calibri" w:hAnsiTheme="majorHAnsi"/>
          <w:b/>
          <w:szCs w:val="20"/>
        </w:rPr>
        <w:tab/>
      </w:r>
    </w:p>
    <w:p w:rsidR="009F7C73" w:rsidRDefault="009F7C73" w:rsidP="008272B0">
      <w:pPr>
        <w:tabs>
          <w:tab w:val="left" w:pos="1440"/>
        </w:tabs>
        <w:jc w:val="center"/>
        <w:rPr>
          <w:rFonts w:asciiTheme="majorHAnsi" w:eastAsia="Calibri" w:hAnsiTheme="majorHAnsi"/>
          <w:b/>
          <w:szCs w:val="20"/>
        </w:rPr>
      </w:pPr>
    </w:p>
    <w:p w:rsidR="009F7C73" w:rsidRPr="00C379F3" w:rsidRDefault="009F7C73" w:rsidP="008272B0">
      <w:pPr>
        <w:tabs>
          <w:tab w:val="left" w:pos="1440"/>
        </w:tabs>
        <w:jc w:val="center"/>
        <w:rPr>
          <w:rFonts w:asciiTheme="majorHAnsi" w:eastAsia="Calibri" w:hAnsiTheme="majorHAnsi"/>
          <w:b/>
          <w:szCs w:val="20"/>
        </w:rPr>
      </w:pPr>
    </w:p>
    <w:p w:rsidR="00FC2E2F" w:rsidRPr="00EC7BAB" w:rsidRDefault="00715B70" w:rsidP="00715B70">
      <w:pPr>
        <w:pStyle w:val="ListParagraph"/>
        <w:shd w:val="clear" w:color="auto" w:fill="000000" w:themeFill="text1"/>
        <w:ind w:left="390"/>
        <w:jc w:val="center"/>
        <w:rPr>
          <w:rFonts w:asciiTheme="majorHAnsi" w:eastAsiaTheme="minorHAnsi" w:hAnsiTheme="majorHAnsi" w:cstheme="minorBidi"/>
          <w:b/>
          <w:bCs/>
          <w:color w:val="FFFFFF" w:themeColor="background1"/>
          <w:sz w:val="30"/>
          <w:szCs w:val="32"/>
        </w:rPr>
      </w:pPr>
      <w:r>
        <w:rPr>
          <w:rFonts w:asciiTheme="majorHAnsi" w:eastAsiaTheme="minorHAnsi" w:hAnsiTheme="majorHAnsi" w:cstheme="minorBidi"/>
          <w:b/>
          <w:bCs/>
          <w:color w:val="FFFFFF" w:themeColor="background1"/>
          <w:sz w:val="30"/>
          <w:szCs w:val="32"/>
        </w:rPr>
        <w:t>DATE SHEET FOR</w:t>
      </w:r>
      <w:r w:rsidR="008272B0" w:rsidRPr="00FF03AE">
        <w:rPr>
          <w:rFonts w:asciiTheme="majorHAnsi" w:eastAsiaTheme="minorHAnsi" w:hAnsiTheme="majorHAnsi" w:cstheme="minorBidi"/>
          <w:b/>
          <w:bCs/>
          <w:color w:val="FFFFFF" w:themeColor="background1"/>
          <w:sz w:val="30"/>
          <w:szCs w:val="32"/>
        </w:rPr>
        <w:t xml:space="preserve"> </w:t>
      </w:r>
      <w:r w:rsidR="00077BDF" w:rsidRPr="00FF03AE">
        <w:rPr>
          <w:rFonts w:asciiTheme="majorHAnsi" w:eastAsiaTheme="minorHAnsi" w:hAnsiTheme="majorHAnsi" w:cstheme="minorBidi"/>
          <w:b/>
          <w:bCs/>
          <w:color w:val="FFFFFF" w:themeColor="background1"/>
          <w:sz w:val="30"/>
          <w:szCs w:val="32"/>
        </w:rPr>
        <w:t>COMPETITIVE EXAM</w:t>
      </w:r>
      <w:r>
        <w:rPr>
          <w:rFonts w:asciiTheme="majorHAnsi" w:eastAsiaTheme="minorHAnsi" w:hAnsiTheme="majorHAnsi" w:cstheme="minorBidi"/>
          <w:b/>
          <w:bCs/>
          <w:color w:val="FFFFFF" w:themeColor="background1"/>
          <w:sz w:val="30"/>
          <w:szCs w:val="32"/>
        </w:rPr>
        <w:t>INATION</w:t>
      </w:r>
      <w:r w:rsidR="00077BDF" w:rsidRPr="00FF03AE">
        <w:rPr>
          <w:rFonts w:asciiTheme="majorHAnsi" w:eastAsiaTheme="minorHAnsi" w:hAnsiTheme="majorHAnsi" w:cstheme="minorBidi"/>
          <w:b/>
          <w:bCs/>
          <w:color w:val="FFFFFF" w:themeColor="background1"/>
          <w:sz w:val="30"/>
          <w:szCs w:val="32"/>
        </w:rPr>
        <w:t xml:space="preserve"> FOR THE POST OF </w:t>
      </w:r>
      <w:r w:rsidR="0012236F">
        <w:rPr>
          <w:rFonts w:asciiTheme="majorHAnsi" w:eastAsiaTheme="minorHAnsi" w:hAnsiTheme="majorHAnsi" w:cstheme="minorBidi"/>
          <w:b/>
          <w:bCs/>
          <w:color w:val="FFFFFF" w:themeColor="background1"/>
          <w:sz w:val="30"/>
          <w:szCs w:val="32"/>
        </w:rPr>
        <w:t>PROVINCIAL MANAGEMENT SERVICES (IN</w:t>
      </w:r>
      <w:r w:rsidR="00213C76">
        <w:rPr>
          <w:rFonts w:asciiTheme="majorHAnsi" w:eastAsiaTheme="minorHAnsi" w:hAnsiTheme="majorHAnsi" w:cstheme="minorBidi"/>
          <w:b/>
          <w:bCs/>
          <w:color w:val="FFFFFF" w:themeColor="background1"/>
          <w:sz w:val="30"/>
          <w:szCs w:val="32"/>
        </w:rPr>
        <w:t>-</w:t>
      </w:r>
      <w:r w:rsidR="0012236F">
        <w:rPr>
          <w:rFonts w:asciiTheme="majorHAnsi" w:eastAsiaTheme="minorHAnsi" w:hAnsiTheme="majorHAnsi" w:cstheme="minorBidi"/>
          <w:b/>
          <w:bCs/>
          <w:color w:val="FFFFFF" w:themeColor="background1"/>
          <w:sz w:val="30"/>
          <w:szCs w:val="32"/>
        </w:rPr>
        <w:t>SERVICE)</w:t>
      </w:r>
      <w:r w:rsidR="003565F4">
        <w:rPr>
          <w:rFonts w:asciiTheme="majorHAnsi" w:eastAsiaTheme="minorHAnsi" w:hAnsiTheme="majorHAnsi" w:cstheme="minorBidi"/>
          <w:b/>
          <w:bCs/>
          <w:color w:val="FFFFFF" w:themeColor="background1"/>
          <w:sz w:val="30"/>
          <w:szCs w:val="32"/>
        </w:rPr>
        <w:t xml:space="preserve"> </w:t>
      </w:r>
      <w:r w:rsidR="00EC7BAB">
        <w:rPr>
          <w:rFonts w:asciiTheme="majorHAnsi" w:eastAsiaTheme="minorHAnsi" w:hAnsiTheme="majorHAnsi" w:cstheme="minorBidi"/>
          <w:b/>
          <w:bCs/>
          <w:color w:val="FFFFFF" w:themeColor="background1"/>
          <w:sz w:val="30"/>
          <w:szCs w:val="32"/>
        </w:rPr>
        <w:t>BPS-17</w:t>
      </w:r>
      <w:r w:rsidR="00213C76">
        <w:rPr>
          <w:rFonts w:asciiTheme="majorHAnsi" w:eastAsiaTheme="minorHAnsi" w:hAnsiTheme="majorHAnsi" w:cstheme="minorBidi"/>
          <w:b/>
          <w:bCs/>
          <w:color w:val="FFFFFF" w:themeColor="background1"/>
          <w:sz w:val="30"/>
          <w:szCs w:val="32"/>
        </w:rPr>
        <w:t xml:space="preserve"> IN ESTABLISHMENT DEPARTMENT</w:t>
      </w:r>
      <w:r w:rsidR="00EC7BAB">
        <w:rPr>
          <w:rFonts w:asciiTheme="majorHAnsi" w:eastAsiaTheme="minorHAnsi" w:hAnsiTheme="majorHAnsi" w:cstheme="minorBidi"/>
          <w:b/>
          <w:bCs/>
          <w:color w:val="FFFFFF" w:themeColor="background1"/>
          <w:sz w:val="30"/>
          <w:szCs w:val="32"/>
        </w:rPr>
        <w:t xml:space="preserve"> </w:t>
      </w:r>
      <w:r w:rsidR="00077BDF" w:rsidRPr="00FF03AE">
        <w:rPr>
          <w:rFonts w:asciiTheme="majorHAnsi" w:eastAsiaTheme="minorHAnsi" w:hAnsiTheme="majorHAnsi" w:cstheme="minorBidi"/>
          <w:b/>
          <w:bCs/>
          <w:color w:val="FFFFFF" w:themeColor="background1"/>
          <w:sz w:val="28"/>
          <w:szCs w:val="30"/>
        </w:rPr>
        <w:t>(ADVT</w:t>
      </w:r>
      <w:r w:rsidR="006A3022" w:rsidRPr="00FF03AE">
        <w:rPr>
          <w:rFonts w:asciiTheme="majorHAnsi" w:eastAsiaTheme="minorHAnsi" w:hAnsiTheme="majorHAnsi" w:cstheme="minorBidi"/>
          <w:b/>
          <w:bCs/>
          <w:color w:val="FFFFFF" w:themeColor="background1"/>
          <w:sz w:val="28"/>
          <w:szCs w:val="30"/>
        </w:rPr>
        <w:t>: NO</w:t>
      </w:r>
      <w:r w:rsidR="00077BDF" w:rsidRPr="00FF03AE">
        <w:rPr>
          <w:rFonts w:asciiTheme="majorHAnsi" w:eastAsiaTheme="minorHAnsi" w:hAnsiTheme="majorHAnsi" w:cstheme="minorBidi"/>
          <w:b/>
          <w:bCs/>
          <w:color w:val="FFFFFF" w:themeColor="background1"/>
          <w:sz w:val="28"/>
          <w:szCs w:val="30"/>
        </w:rPr>
        <w:t xml:space="preserve">. </w:t>
      </w:r>
      <w:r>
        <w:rPr>
          <w:rFonts w:asciiTheme="majorHAnsi" w:eastAsiaTheme="minorHAnsi" w:hAnsiTheme="majorHAnsi" w:cstheme="minorBidi"/>
          <w:b/>
          <w:bCs/>
          <w:color w:val="FFFFFF" w:themeColor="background1"/>
          <w:sz w:val="28"/>
          <w:szCs w:val="30"/>
        </w:rPr>
        <w:t>0</w:t>
      </w:r>
      <w:r w:rsidR="00C8666E">
        <w:rPr>
          <w:rFonts w:asciiTheme="majorHAnsi" w:eastAsiaTheme="minorHAnsi" w:hAnsiTheme="majorHAnsi" w:cstheme="minorBidi"/>
          <w:b/>
          <w:bCs/>
          <w:color w:val="FFFFFF" w:themeColor="background1"/>
          <w:sz w:val="28"/>
          <w:szCs w:val="30"/>
        </w:rPr>
        <w:t>2</w:t>
      </w:r>
      <w:r>
        <w:rPr>
          <w:rFonts w:asciiTheme="majorHAnsi" w:eastAsiaTheme="minorHAnsi" w:hAnsiTheme="majorHAnsi" w:cstheme="minorBidi"/>
          <w:b/>
          <w:bCs/>
          <w:color w:val="FFFFFF" w:themeColor="background1"/>
          <w:sz w:val="28"/>
          <w:szCs w:val="30"/>
        </w:rPr>
        <w:t>/2021</w:t>
      </w:r>
      <w:r w:rsidR="00077BDF" w:rsidRPr="00FF03AE">
        <w:rPr>
          <w:rFonts w:asciiTheme="majorHAnsi" w:eastAsiaTheme="minorHAnsi" w:hAnsiTheme="majorHAnsi" w:cstheme="minorBidi"/>
          <w:b/>
          <w:bCs/>
          <w:color w:val="FFFFFF" w:themeColor="background1"/>
          <w:sz w:val="28"/>
          <w:szCs w:val="30"/>
        </w:rPr>
        <w:t>)</w:t>
      </w:r>
    </w:p>
    <w:p w:rsidR="00FC2E2F" w:rsidRPr="00FC2E2F" w:rsidRDefault="008F2F1D" w:rsidP="00715B70">
      <w:pPr>
        <w:pStyle w:val="ListParagraph"/>
        <w:shd w:val="clear" w:color="auto" w:fill="000000" w:themeFill="text1"/>
        <w:ind w:left="390"/>
        <w:jc w:val="center"/>
        <w:rPr>
          <w:rFonts w:asciiTheme="majorHAnsi" w:eastAsiaTheme="minorHAnsi" w:hAnsiTheme="majorHAnsi" w:cstheme="minorBidi"/>
          <w:b/>
          <w:bCs/>
          <w:color w:val="FFFFFF" w:themeColor="background1"/>
          <w:sz w:val="28"/>
          <w:szCs w:val="30"/>
        </w:rPr>
      </w:pPr>
      <w:r>
        <w:rPr>
          <w:rFonts w:asciiTheme="majorHAnsi" w:eastAsiaTheme="minorHAnsi" w:hAnsiTheme="majorHAnsi" w:cstheme="minorBidi"/>
          <w:b/>
          <w:bCs/>
          <w:color w:val="FFFFFF" w:themeColor="background1"/>
          <w:sz w:val="30"/>
          <w:szCs w:val="32"/>
        </w:rPr>
        <w:t>7</w:t>
      </w:r>
      <w:r w:rsidR="00FC2E2F" w:rsidRPr="00FC2E2F">
        <w:rPr>
          <w:rFonts w:asciiTheme="majorHAnsi" w:eastAsiaTheme="minorHAnsi" w:hAnsiTheme="majorHAnsi" w:cstheme="minorBidi"/>
          <w:b/>
          <w:bCs/>
          <w:color w:val="FFFFFF" w:themeColor="background1"/>
          <w:sz w:val="30"/>
          <w:szCs w:val="32"/>
          <w:vertAlign w:val="superscript"/>
        </w:rPr>
        <w:t>th</w:t>
      </w:r>
      <w:r w:rsidR="00FC2E2F">
        <w:rPr>
          <w:rFonts w:asciiTheme="majorHAnsi" w:eastAsiaTheme="minorHAnsi" w:hAnsiTheme="majorHAnsi" w:cstheme="minorBidi"/>
          <w:b/>
          <w:bCs/>
          <w:color w:val="FFFFFF" w:themeColor="background1"/>
          <w:sz w:val="30"/>
          <w:szCs w:val="32"/>
        </w:rPr>
        <w:t xml:space="preserve"> Schedule of 2021</w:t>
      </w:r>
      <w:r w:rsidR="000D79F4">
        <w:rPr>
          <w:rFonts w:asciiTheme="majorHAnsi" w:eastAsiaTheme="minorHAnsi" w:hAnsiTheme="majorHAnsi" w:cstheme="minorBidi"/>
          <w:b/>
          <w:bCs/>
          <w:color w:val="FFFFFF" w:themeColor="background1"/>
          <w:sz w:val="30"/>
          <w:szCs w:val="32"/>
        </w:rPr>
        <w:t xml:space="preserve"> </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2340"/>
        <w:gridCol w:w="5040"/>
        <w:gridCol w:w="2250"/>
      </w:tblGrid>
      <w:tr w:rsidR="00F37B33" w:rsidRPr="00EC6AC9" w:rsidTr="00410989">
        <w:trPr>
          <w:trHeight w:val="503"/>
        </w:trPr>
        <w:tc>
          <w:tcPr>
            <w:tcW w:w="810" w:type="dxa"/>
            <w:vAlign w:val="center"/>
          </w:tcPr>
          <w:p w:rsidR="00F37B33" w:rsidRPr="00F37B33" w:rsidRDefault="00F37B33" w:rsidP="00410989">
            <w:pPr>
              <w:jc w:val="center"/>
              <w:rPr>
                <w:rFonts w:asciiTheme="majorHAnsi" w:hAnsiTheme="majorHAnsi" w:cs="Arial"/>
                <w:b/>
                <w:sz w:val="26"/>
                <w:szCs w:val="20"/>
              </w:rPr>
            </w:pPr>
            <w:r w:rsidRPr="00F37B33">
              <w:rPr>
                <w:rFonts w:asciiTheme="majorHAnsi" w:hAnsiTheme="majorHAnsi" w:cs="Arial"/>
                <w:b/>
                <w:sz w:val="26"/>
                <w:szCs w:val="20"/>
              </w:rPr>
              <w:t>S#</w:t>
            </w:r>
          </w:p>
        </w:tc>
        <w:tc>
          <w:tcPr>
            <w:tcW w:w="2340" w:type="dxa"/>
            <w:vAlign w:val="center"/>
          </w:tcPr>
          <w:p w:rsidR="00F37B33" w:rsidRPr="00F37B33" w:rsidRDefault="00F37B33" w:rsidP="00410989">
            <w:pPr>
              <w:jc w:val="center"/>
              <w:rPr>
                <w:rFonts w:asciiTheme="majorHAnsi" w:hAnsiTheme="majorHAnsi" w:cs="Arial"/>
                <w:b/>
                <w:sz w:val="26"/>
                <w:szCs w:val="20"/>
              </w:rPr>
            </w:pPr>
            <w:r w:rsidRPr="00F37B33">
              <w:rPr>
                <w:rFonts w:asciiTheme="majorHAnsi" w:hAnsiTheme="majorHAnsi" w:cs="Arial"/>
                <w:b/>
                <w:sz w:val="26"/>
                <w:szCs w:val="20"/>
              </w:rPr>
              <w:t>Paper</w:t>
            </w:r>
          </w:p>
        </w:tc>
        <w:tc>
          <w:tcPr>
            <w:tcW w:w="5040" w:type="dxa"/>
            <w:vAlign w:val="center"/>
          </w:tcPr>
          <w:p w:rsidR="00F37B33" w:rsidRPr="00F37B33" w:rsidRDefault="00F37B33" w:rsidP="00410989">
            <w:pPr>
              <w:jc w:val="center"/>
              <w:rPr>
                <w:rFonts w:asciiTheme="majorHAnsi" w:hAnsiTheme="majorHAnsi" w:cs="Arial"/>
                <w:b/>
                <w:sz w:val="26"/>
                <w:szCs w:val="20"/>
              </w:rPr>
            </w:pPr>
            <w:r w:rsidRPr="00F37B33">
              <w:rPr>
                <w:rFonts w:asciiTheme="majorHAnsi" w:hAnsiTheme="majorHAnsi" w:cs="Arial"/>
                <w:b/>
                <w:sz w:val="26"/>
                <w:szCs w:val="20"/>
              </w:rPr>
              <w:t>Subjects</w:t>
            </w:r>
          </w:p>
        </w:tc>
        <w:tc>
          <w:tcPr>
            <w:tcW w:w="2250" w:type="dxa"/>
            <w:vAlign w:val="center"/>
          </w:tcPr>
          <w:p w:rsidR="00F37B33" w:rsidRPr="00F37B33" w:rsidRDefault="00F37B33" w:rsidP="00410989">
            <w:pPr>
              <w:jc w:val="center"/>
              <w:rPr>
                <w:rFonts w:asciiTheme="majorHAnsi" w:hAnsiTheme="majorHAnsi" w:cs="Arial"/>
                <w:b/>
                <w:sz w:val="26"/>
                <w:szCs w:val="20"/>
              </w:rPr>
            </w:pPr>
            <w:r w:rsidRPr="00F37B33">
              <w:rPr>
                <w:rFonts w:asciiTheme="majorHAnsi" w:hAnsiTheme="majorHAnsi" w:cs="Arial"/>
                <w:b/>
                <w:sz w:val="26"/>
                <w:szCs w:val="20"/>
              </w:rPr>
              <w:t>Date and  Time</w:t>
            </w:r>
          </w:p>
        </w:tc>
      </w:tr>
      <w:tr w:rsidR="00A51303" w:rsidRPr="00EC6AC9" w:rsidTr="00443B81">
        <w:trPr>
          <w:trHeight w:val="1160"/>
        </w:trPr>
        <w:tc>
          <w:tcPr>
            <w:tcW w:w="810" w:type="dxa"/>
            <w:vAlign w:val="center"/>
          </w:tcPr>
          <w:p w:rsidR="00A51303" w:rsidRPr="0032387A" w:rsidRDefault="00A51303" w:rsidP="00410989">
            <w:pPr>
              <w:jc w:val="center"/>
              <w:rPr>
                <w:rFonts w:asciiTheme="majorHAnsi" w:hAnsiTheme="majorHAnsi" w:cs="Arial"/>
                <w:sz w:val="20"/>
                <w:szCs w:val="20"/>
              </w:rPr>
            </w:pPr>
            <w:r>
              <w:rPr>
                <w:rFonts w:asciiTheme="majorHAnsi" w:hAnsiTheme="majorHAnsi" w:cs="Arial"/>
                <w:sz w:val="20"/>
                <w:szCs w:val="20"/>
              </w:rPr>
              <w:t>1</w:t>
            </w:r>
            <w:r w:rsidRPr="0032387A">
              <w:rPr>
                <w:rFonts w:asciiTheme="majorHAnsi" w:hAnsiTheme="majorHAnsi" w:cs="Arial"/>
                <w:sz w:val="20"/>
                <w:szCs w:val="20"/>
              </w:rPr>
              <w:t>.</w:t>
            </w:r>
          </w:p>
        </w:tc>
        <w:tc>
          <w:tcPr>
            <w:tcW w:w="2340" w:type="dxa"/>
            <w:vAlign w:val="center"/>
          </w:tcPr>
          <w:p w:rsidR="00A51303" w:rsidRPr="00D25411" w:rsidRDefault="00A51303" w:rsidP="00410989">
            <w:pPr>
              <w:jc w:val="center"/>
              <w:rPr>
                <w:rFonts w:asciiTheme="majorHAnsi" w:hAnsiTheme="majorHAnsi" w:cs="Arial"/>
                <w:b/>
                <w:sz w:val="20"/>
                <w:szCs w:val="20"/>
              </w:rPr>
            </w:pPr>
            <w:r w:rsidRPr="00D25411">
              <w:rPr>
                <w:rFonts w:asciiTheme="majorHAnsi" w:hAnsiTheme="majorHAnsi" w:cs="Arial"/>
                <w:b/>
                <w:sz w:val="20"/>
                <w:szCs w:val="20"/>
              </w:rPr>
              <w:t>English Grammar</w:t>
            </w:r>
          </w:p>
          <w:p w:rsidR="00A51303" w:rsidRPr="00D25411" w:rsidRDefault="00A51303" w:rsidP="00410989">
            <w:pPr>
              <w:jc w:val="center"/>
              <w:rPr>
                <w:rFonts w:asciiTheme="majorHAnsi" w:hAnsiTheme="majorHAnsi" w:cs="Arial"/>
                <w:b/>
                <w:sz w:val="20"/>
                <w:szCs w:val="20"/>
              </w:rPr>
            </w:pPr>
            <w:r w:rsidRPr="00D25411">
              <w:rPr>
                <w:rFonts w:asciiTheme="majorHAnsi" w:hAnsiTheme="majorHAnsi" w:cs="Arial"/>
                <w:b/>
                <w:sz w:val="20"/>
                <w:szCs w:val="20"/>
              </w:rPr>
              <w:t>&amp; Composition</w:t>
            </w:r>
          </w:p>
        </w:tc>
        <w:tc>
          <w:tcPr>
            <w:tcW w:w="5040" w:type="dxa"/>
            <w:vAlign w:val="center"/>
          </w:tcPr>
          <w:p w:rsidR="00A51303" w:rsidRPr="0032387A" w:rsidRDefault="00A51303" w:rsidP="00410989">
            <w:pPr>
              <w:rPr>
                <w:rFonts w:asciiTheme="majorHAnsi" w:hAnsiTheme="majorHAnsi" w:cs="Arial"/>
                <w:sz w:val="20"/>
                <w:szCs w:val="20"/>
              </w:rPr>
            </w:pPr>
            <w:r w:rsidRPr="0032387A">
              <w:rPr>
                <w:rFonts w:asciiTheme="majorHAnsi" w:hAnsiTheme="majorHAnsi" w:cs="Arial"/>
                <w:sz w:val="20"/>
                <w:szCs w:val="20"/>
              </w:rPr>
              <w:t>i)  English Essay; and</w:t>
            </w:r>
          </w:p>
          <w:p w:rsidR="00A51303" w:rsidRPr="0032387A" w:rsidRDefault="00A51303" w:rsidP="00410989">
            <w:pPr>
              <w:rPr>
                <w:rFonts w:asciiTheme="majorHAnsi" w:hAnsiTheme="majorHAnsi" w:cs="Arial"/>
                <w:sz w:val="20"/>
                <w:szCs w:val="20"/>
              </w:rPr>
            </w:pPr>
            <w:r w:rsidRPr="0032387A">
              <w:rPr>
                <w:rFonts w:asciiTheme="majorHAnsi" w:hAnsiTheme="majorHAnsi" w:cs="Arial"/>
                <w:sz w:val="20"/>
                <w:szCs w:val="20"/>
              </w:rPr>
              <w:t>ii) English Grammar and its usage/ composition</w:t>
            </w:r>
          </w:p>
        </w:tc>
        <w:tc>
          <w:tcPr>
            <w:tcW w:w="2250" w:type="dxa"/>
            <w:vAlign w:val="center"/>
          </w:tcPr>
          <w:p w:rsidR="00A51303" w:rsidRDefault="00D45542" w:rsidP="00410989">
            <w:pPr>
              <w:jc w:val="center"/>
              <w:rPr>
                <w:rFonts w:asciiTheme="majorHAnsi" w:hAnsiTheme="majorHAnsi" w:cs="Arial"/>
                <w:b/>
                <w:sz w:val="20"/>
                <w:szCs w:val="20"/>
              </w:rPr>
            </w:pPr>
            <w:r>
              <w:rPr>
                <w:rFonts w:asciiTheme="majorHAnsi" w:hAnsiTheme="majorHAnsi" w:cs="Arial"/>
                <w:b/>
                <w:sz w:val="20"/>
                <w:szCs w:val="20"/>
              </w:rPr>
              <w:t>31</w:t>
            </w:r>
            <w:r w:rsidR="00A51303" w:rsidRPr="005428B7">
              <w:rPr>
                <w:rFonts w:asciiTheme="majorHAnsi" w:hAnsiTheme="majorHAnsi" w:cs="Arial"/>
                <w:b/>
                <w:sz w:val="20"/>
                <w:szCs w:val="20"/>
              </w:rPr>
              <w:t>-0</w:t>
            </w:r>
            <w:r>
              <w:rPr>
                <w:rFonts w:asciiTheme="majorHAnsi" w:hAnsiTheme="majorHAnsi" w:cs="Arial"/>
                <w:b/>
                <w:sz w:val="20"/>
                <w:szCs w:val="20"/>
              </w:rPr>
              <w:t>8</w:t>
            </w:r>
            <w:r w:rsidR="00A51303" w:rsidRPr="005428B7">
              <w:rPr>
                <w:rFonts w:asciiTheme="majorHAnsi" w:hAnsiTheme="majorHAnsi" w:cs="Arial"/>
                <w:b/>
                <w:sz w:val="20"/>
                <w:szCs w:val="20"/>
              </w:rPr>
              <w:t>-20</w:t>
            </w:r>
            <w:r w:rsidR="00A51303">
              <w:rPr>
                <w:rFonts w:asciiTheme="majorHAnsi" w:hAnsiTheme="majorHAnsi" w:cs="Arial"/>
                <w:b/>
                <w:sz w:val="20"/>
                <w:szCs w:val="20"/>
              </w:rPr>
              <w:t>21</w:t>
            </w:r>
          </w:p>
          <w:p w:rsidR="00A51303" w:rsidRDefault="00D45542" w:rsidP="00410989">
            <w:pPr>
              <w:jc w:val="center"/>
              <w:rPr>
                <w:rFonts w:asciiTheme="majorHAnsi" w:hAnsiTheme="majorHAnsi" w:cs="Arial"/>
                <w:b/>
                <w:sz w:val="20"/>
                <w:szCs w:val="20"/>
              </w:rPr>
            </w:pPr>
            <w:r>
              <w:rPr>
                <w:rFonts w:asciiTheme="majorHAnsi" w:hAnsiTheme="majorHAnsi" w:cs="Arial"/>
                <w:b/>
                <w:sz w:val="18"/>
                <w:szCs w:val="20"/>
              </w:rPr>
              <w:t>Tuesday</w:t>
            </w:r>
          </w:p>
          <w:p w:rsidR="00A51303" w:rsidRPr="00A627F9" w:rsidRDefault="00A51303" w:rsidP="00410989">
            <w:pPr>
              <w:jc w:val="center"/>
              <w:rPr>
                <w:rFonts w:asciiTheme="majorHAnsi" w:hAnsiTheme="majorHAnsi" w:cs="Arial"/>
                <w:b/>
                <w:sz w:val="18"/>
                <w:szCs w:val="20"/>
              </w:rPr>
            </w:pPr>
            <w:r>
              <w:rPr>
                <w:rFonts w:asciiTheme="majorHAnsi" w:hAnsiTheme="majorHAnsi" w:cs="Arial"/>
                <w:b/>
                <w:sz w:val="18"/>
                <w:szCs w:val="20"/>
              </w:rPr>
              <w:t>09:00AM to 12:00PM</w:t>
            </w:r>
          </w:p>
        </w:tc>
      </w:tr>
      <w:tr w:rsidR="00F37B33" w:rsidRPr="00EC6AC9" w:rsidTr="00443B81">
        <w:trPr>
          <w:trHeight w:val="1250"/>
        </w:trPr>
        <w:tc>
          <w:tcPr>
            <w:tcW w:w="810" w:type="dxa"/>
            <w:vAlign w:val="center"/>
          </w:tcPr>
          <w:p w:rsidR="00F37B33" w:rsidRPr="0032387A" w:rsidRDefault="00A51303" w:rsidP="00410989">
            <w:pPr>
              <w:jc w:val="center"/>
              <w:rPr>
                <w:rFonts w:asciiTheme="majorHAnsi" w:hAnsiTheme="majorHAnsi" w:cs="Arial"/>
                <w:sz w:val="20"/>
                <w:szCs w:val="20"/>
              </w:rPr>
            </w:pPr>
            <w:r>
              <w:rPr>
                <w:rFonts w:asciiTheme="majorHAnsi" w:hAnsiTheme="majorHAnsi" w:cs="Arial"/>
                <w:sz w:val="20"/>
                <w:szCs w:val="20"/>
              </w:rPr>
              <w:t>2</w:t>
            </w:r>
            <w:r w:rsidR="00F37B33" w:rsidRPr="0032387A">
              <w:rPr>
                <w:rFonts w:asciiTheme="majorHAnsi" w:hAnsiTheme="majorHAnsi" w:cs="Arial"/>
                <w:sz w:val="20"/>
                <w:szCs w:val="20"/>
              </w:rPr>
              <w:t>.</w:t>
            </w:r>
          </w:p>
        </w:tc>
        <w:tc>
          <w:tcPr>
            <w:tcW w:w="2340" w:type="dxa"/>
            <w:vAlign w:val="center"/>
          </w:tcPr>
          <w:p w:rsidR="00F37B33" w:rsidRPr="00D25411" w:rsidRDefault="00F37B33" w:rsidP="00410989">
            <w:pPr>
              <w:jc w:val="center"/>
              <w:rPr>
                <w:rFonts w:asciiTheme="majorHAnsi" w:hAnsiTheme="majorHAnsi" w:cs="Arial"/>
                <w:b/>
                <w:sz w:val="20"/>
                <w:szCs w:val="20"/>
              </w:rPr>
            </w:pPr>
            <w:r w:rsidRPr="00D25411">
              <w:rPr>
                <w:rFonts w:asciiTheme="majorHAnsi" w:hAnsiTheme="majorHAnsi" w:cs="Arial"/>
                <w:b/>
                <w:sz w:val="20"/>
                <w:szCs w:val="20"/>
              </w:rPr>
              <w:t>Pakistan Affairs</w:t>
            </w:r>
          </w:p>
        </w:tc>
        <w:tc>
          <w:tcPr>
            <w:tcW w:w="5040" w:type="dxa"/>
            <w:vAlign w:val="center"/>
          </w:tcPr>
          <w:p w:rsidR="00F37B33" w:rsidRPr="0032387A" w:rsidRDefault="00F37B33" w:rsidP="00410989">
            <w:pPr>
              <w:rPr>
                <w:rFonts w:asciiTheme="majorHAnsi" w:hAnsiTheme="majorHAnsi" w:cs="Arial"/>
                <w:sz w:val="20"/>
                <w:szCs w:val="20"/>
              </w:rPr>
            </w:pPr>
            <w:r w:rsidRPr="0032387A">
              <w:rPr>
                <w:rFonts w:asciiTheme="majorHAnsi" w:hAnsiTheme="majorHAnsi" w:cs="Arial"/>
                <w:sz w:val="20"/>
                <w:szCs w:val="20"/>
              </w:rPr>
              <w:t xml:space="preserve">i)   Constitution of Islamic </w:t>
            </w:r>
            <w:smartTag w:uri="urn:schemas-microsoft-com:office:smarttags" w:element="place">
              <w:smartTag w:uri="urn:schemas-microsoft-com:office:smarttags" w:element="PlaceType">
                <w:r w:rsidRPr="0032387A">
                  <w:rPr>
                    <w:rFonts w:asciiTheme="majorHAnsi" w:hAnsiTheme="majorHAnsi" w:cs="Arial"/>
                    <w:sz w:val="20"/>
                    <w:szCs w:val="20"/>
                  </w:rPr>
                  <w:t>Republic</w:t>
                </w:r>
              </w:smartTag>
              <w:r w:rsidRPr="0032387A">
                <w:rPr>
                  <w:rFonts w:asciiTheme="majorHAnsi" w:hAnsiTheme="majorHAnsi" w:cs="Arial"/>
                  <w:sz w:val="20"/>
                  <w:szCs w:val="20"/>
                </w:rPr>
                <w:t xml:space="preserve"> of </w:t>
              </w:r>
              <w:smartTag w:uri="urn:schemas-microsoft-com:office:smarttags" w:element="PlaceName">
                <w:r w:rsidRPr="0032387A">
                  <w:rPr>
                    <w:rFonts w:asciiTheme="majorHAnsi" w:hAnsiTheme="majorHAnsi" w:cs="Arial"/>
                    <w:sz w:val="20"/>
                    <w:szCs w:val="20"/>
                  </w:rPr>
                  <w:t>Pakistan</w:t>
                </w:r>
              </w:smartTag>
            </w:smartTag>
            <w:r w:rsidRPr="0032387A">
              <w:rPr>
                <w:rFonts w:asciiTheme="majorHAnsi" w:hAnsiTheme="majorHAnsi" w:cs="Arial"/>
                <w:sz w:val="20"/>
                <w:szCs w:val="20"/>
              </w:rPr>
              <w:t>;</w:t>
            </w:r>
          </w:p>
          <w:p w:rsidR="00F37B33" w:rsidRPr="0032387A" w:rsidRDefault="00F37B33" w:rsidP="00410989">
            <w:pPr>
              <w:rPr>
                <w:rFonts w:asciiTheme="majorHAnsi" w:hAnsiTheme="majorHAnsi" w:cs="Arial"/>
                <w:sz w:val="20"/>
                <w:szCs w:val="20"/>
              </w:rPr>
            </w:pPr>
            <w:r w:rsidRPr="0032387A">
              <w:rPr>
                <w:rFonts w:asciiTheme="majorHAnsi" w:hAnsiTheme="majorHAnsi" w:cs="Arial"/>
                <w:sz w:val="20"/>
                <w:szCs w:val="20"/>
              </w:rPr>
              <w:t xml:space="preserve">ii)  History of </w:t>
            </w:r>
            <w:smartTag w:uri="urn:schemas-microsoft-com:office:smarttags" w:element="place">
              <w:smartTag w:uri="urn:schemas-microsoft-com:office:smarttags" w:element="country-region">
                <w:r w:rsidRPr="0032387A">
                  <w:rPr>
                    <w:rFonts w:asciiTheme="majorHAnsi" w:hAnsiTheme="majorHAnsi" w:cs="Arial"/>
                    <w:sz w:val="20"/>
                    <w:szCs w:val="20"/>
                  </w:rPr>
                  <w:t>Pakistan</w:t>
                </w:r>
              </w:smartTag>
            </w:smartTag>
            <w:r w:rsidRPr="0032387A">
              <w:rPr>
                <w:rFonts w:asciiTheme="majorHAnsi" w:hAnsiTheme="majorHAnsi" w:cs="Arial"/>
                <w:sz w:val="20"/>
                <w:szCs w:val="20"/>
              </w:rPr>
              <w:t>;</w:t>
            </w:r>
          </w:p>
          <w:p w:rsidR="00F37B33" w:rsidRPr="0032387A" w:rsidRDefault="00F37B33" w:rsidP="00410989">
            <w:pPr>
              <w:rPr>
                <w:rFonts w:asciiTheme="majorHAnsi" w:hAnsiTheme="majorHAnsi" w:cs="Arial"/>
                <w:sz w:val="20"/>
                <w:szCs w:val="20"/>
              </w:rPr>
            </w:pPr>
            <w:r w:rsidRPr="0032387A">
              <w:rPr>
                <w:rFonts w:asciiTheme="majorHAnsi" w:hAnsiTheme="majorHAnsi" w:cs="Arial"/>
                <w:sz w:val="20"/>
                <w:szCs w:val="20"/>
              </w:rPr>
              <w:t xml:space="preserve">iii) Economy of </w:t>
            </w:r>
            <w:smartTag w:uri="urn:schemas-microsoft-com:office:smarttags" w:element="place">
              <w:smartTag w:uri="urn:schemas-microsoft-com:office:smarttags" w:element="country-region">
                <w:r w:rsidRPr="0032387A">
                  <w:rPr>
                    <w:rFonts w:asciiTheme="majorHAnsi" w:hAnsiTheme="majorHAnsi" w:cs="Arial"/>
                    <w:sz w:val="20"/>
                    <w:szCs w:val="20"/>
                  </w:rPr>
                  <w:t>Pakistan</w:t>
                </w:r>
              </w:smartTag>
            </w:smartTag>
            <w:r w:rsidRPr="0032387A">
              <w:rPr>
                <w:rFonts w:asciiTheme="majorHAnsi" w:hAnsiTheme="majorHAnsi" w:cs="Arial"/>
                <w:sz w:val="20"/>
                <w:szCs w:val="20"/>
              </w:rPr>
              <w:t>; and</w:t>
            </w:r>
          </w:p>
          <w:p w:rsidR="00F37B33" w:rsidRPr="0032387A" w:rsidRDefault="00F37B33" w:rsidP="00410989">
            <w:pPr>
              <w:rPr>
                <w:rFonts w:asciiTheme="majorHAnsi" w:hAnsiTheme="majorHAnsi" w:cs="Arial"/>
                <w:sz w:val="20"/>
                <w:szCs w:val="20"/>
              </w:rPr>
            </w:pPr>
            <w:r w:rsidRPr="0032387A">
              <w:rPr>
                <w:rFonts w:asciiTheme="majorHAnsi" w:hAnsiTheme="majorHAnsi" w:cs="Arial"/>
                <w:sz w:val="20"/>
                <w:szCs w:val="20"/>
              </w:rPr>
              <w:t>iv) Society / Culture of Pakistan</w:t>
            </w:r>
          </w:p>
        </w:tc>
        <w:tc>
          <w:tcPr>
            <w:tcW w:w="2250" w:type="dxa"/>
            <w:vAlign w:val="center"/>
          </w:tcPr>
          <w:p w:rsidR="00F37B33" w:rsidRDefault="001C24D0" w:rsidP="00410989">
            <w:pPr>
              <w:jc w:val="center"/>
              <w:rPr>
                <w:rFonts w:asciiTheme="majorHAnsi" w:hAnsiTheme="majorHAnsi" w:cs="Arial"/>
                <w:b/>
                <w:sz w:val="20"/>
                <w:szCs w:val="20"/>
              </w:rPr>
            </w:pPr>
            <w:r>
              <w:rPr>
                <w:rFonts w:asciiTheme="majorHAnsi" w:hAnsiTheme="majorHAnsi" w:cs="Arial"/>
                <w:b/>
                <w:sz w:val="20"/>
                <w:szCs w:val="20"/>
              </w:rPr>
              <w:t>01</w:t>
            </w:r>
            <w:r w:rsidR="00F37B33" w:rsidRPr="005428B7">
              <w:rPr>
                <w:rFonts w:asciiTheme="majorHAnsi" w:hAnsiTheme="majorHAnsi" w:cs="Arial"/>
                <w:b/>
                <w:sz w:val="20"/>
                <w:szCs w:val="20"/>
              </w:rPr>
              <w:t>-0</w:t>
            </w:r>
            <w:r>
              <w:rPr>
                <w:rFonts w:asciiTheme="majorHAnsi" w:hAnsiTheme="majorHAnsi" w:cs="Arial"/>
                <w:b/>
                <w:sz w:val="20"/>
                <w:szCs w:val="20"/>
              </w:rPr>
              <w:t>9</w:t>
            </w:r>
            <w:r w:rsidR="00F37B33" w:rsidRPr="005428B7">
              <w:rPr>
                <w:rFonts w:asciiTheme="majorHAnsi" w:hAnsiTheme="majorHAnsi" w:cs="Arial"/>
                <w:b/>
                <w:sz w:val="20"/>
                <w:szCs w:val="20"/>
              </w:rPr>
              <w:t>-20</w:t>
            </w:r>
            <w:r w:rsidR="00AD0749">
              <w:rPr>
                <w:rFonts w:asciiTheme="majorHAnsi" w:hAnsiTheme="majorHAnsi" w:cs="Arial"/>
                <w:b/>
                <w:sz w:val="20"/>
                <w:szCs w:val="20"/>
              </w:rPr>
              <w:t>21</w:t>
            </w:r>
          </w:p>
          <w:p w:rsidR="00A627F9" w:rsidRDefault="001C24D0" w:rsidP="00410989">
            <w:pPr>
              <w:jc w:val="center"/>
              <w:rPr>
                <w:rFonts w:asciiTheme="majorHAnsi" w:hAnsiTheme="majorHAnsi" w:cs="Arial"/>
                <w:b/>
                <w:sz w:val="20"/>
                <w:szCs w:val="20"/>
              </w:rPr>
            </w:pPr>
            <w:r>
              <w:rPr>
                <w:rFonts w:asciiTheme="majorHAnsi" w:hAnsiTheme="majorHAnsi" w:cs="Arial"/>
                <w:b/>
                <w:sz w:val="18"/>
                <w:szCs w:val="20"/>
              </w:rPr>
              <w:t>Wednesday</w:t>
            </w:r>
          </w:p>
          <w:p w:rsidR="001F1B25" w:rsidRPr="00A627F9" w:rsidRDefault="00F37B33" w:rsidP="00410989">
            <w:pPr>
              <w:jc w:val="center"/>
              <w:rPr>
                <w:rFonts w:asciiTheme="majorHAnsi" w:hAnsiTheme="majorHAnsi" w:cs="Arial"/>
                <w:b/>
                <w:sz w:val="18"/>
                <w:szCs w:val="20"/>
              </w:rPr>
            </w:pPr>
            <w:r>
              <w:rPr>
                <w:rFonts w:asciiTheme="majorHAnsi" w:hAnsiTheme="majorHAnsi" w:cs="Arial"/>
                <w:b/>
                <w:sz w:val="18"/>
                <w:szCs w:val="20"/>
              </w:rPr>
              <w:t>09:00AM to 12:00PM</w:t>
            </w:r>
          </w:p>
        </w:tc>
      </w:tr>
      <w:tr w:rsidR="00A51303" w:rsidRPr="00EC6AC9" w:rsidTr="00410989">
        <w:trPr>
          <w:trHeight w:val="962"/>
        </w:trPr>
        <w:tc>
          <w:tcPr>
            <w:tcW w:w="810" w:type="dxa"/>
            <w:vAlign w:val="center"/>
          </w:tcPr>
          <w:p w:rsidR="00A51303" w:rsidRPr="0032387A" w:rsidRDefault="00A51303" w:rsidP="00410989">
            <w:pPr>
              <w:jc w:val="center"/>
              <w:rPr>
                <w:rFonts w:asciiTheme="majorHAnsi" w:hAnsiTheme="majorHAnsi" w:cs="Arial"/>
                <w:sz w:val="20"/>
                <w:szCs w:val="20"/>
              </w:rPr>
            </w:pPr>
            <w:r>
              <w:rPr>
                <w:rFonts w:asciiTheme="majorHAnsi" w:hAnsiTheme="majorHAnsi" w:cs="Arial"/>
                <w:sz w:val="20"/>
                <w:szCs w:val="20"/>
              </w:rPr>
              <w:t>3</w:t>
            </w:r>
            <w:r w:rsidRPr="0032387A">
              <w:rPr>
                <w:rFonts w:asciiTheme="majorHAnsi" w:hAnsiTheme="majorHAnsi" w:cs="Arial"/>
                <w:sz w:val="20"/>
                <w:szCs w:val="20"/>
              </w:rPr>
              <w:t>.</w:t>
            </w:r>
          </w:p>
        </w:tc>
        <w:tc>
          <w:tcPr>
            <w:tcW w:w="2340" w:type="dxa"/>
            <w:vAlign w:val="center"/>
          </w:tcPr>
          <w:p w:rsidR="00A51303" w:rsidRPr="00D25411" w:rsidRDefault="00A51303" w:rsidP="00410989">
            <w:pPr>
              <w:jc w:val="center"/>
              <w:rPr>
                <w:rFonts w:asciiTheme="majorHAnsi" w:hAnsiTheme="majorHAnsi" w:cs="Arial"/>
                <w:b/>
                <w:sz w:val="20"/>
                <w:szCs w:val="20"/>
              </w:rPr>
            </w:pPr>
            <w:r w:rsidRPr="00D25411">
              <w:rPr>
                <w:rFonts w:asciiTheme="majorHAnsi" w:hAnsiTheme="majorHAnsi" w:cs="Arial"/>
                <w:b/>
                <w:sz w:val="20"/>
                <w:szCs w:val="20"/>
              </w:rPr>
              <w:t>Current Affairs/</w:t>
            </w:r>
          </w:p>
          <w:p w:rsidR="00A51303" w:rsidRPr="00D25411" w:rsidRDefault="00A51303" w:rsidP="00410989">
            <w:pPr>
              <w:jc w:val="center"/>
              <w:rPr>
                <w:rFonts w:asciiTheme="majorHAnsi" w:hAnsiTheme="majorHAnsi" w:cs="Arial"/>
                <w:b/>
                <w:sz w:val="20"/>
                <w:szCs w:val="20"/>
              </w:rPr>
            </w:pPr>
            <w:r w:rsidRPr="00D25411">
              <w:rPr>
                <w:rFonts w:asciiTheme="majorHAnsi" w:hAnsiTheme="majorHAnsi" w:cs="Arial"/>
                <w:b/>
                <w:sz w:val="20"/>
                <w:szCs w:val="20"/>
              </w:rPr>
              <w:t>Everyday Science</w:t>
            </w:r>
          </w:p>
        </w:tc>
        <w:tc>
          <w:tcPr>
            <w:tcW w:w="5040" w:type="dxa"/>
            <w:vAlign w:val="center"/>
          </w:tcPr>
          <w:p w:rsidR="00A51303" w:rsidRPr="0032387A" w:rsidRDefault="00A51303" w:rsidP="00410989">
            <w:pPr>
              <w:rPr>
                <w:rFonts w:asciiTheme="majorHAnsi" w:hAnsiTheme="majorHAnsi" w:cs="Arial"/>
                <w:sz w:val="20"/>
                <w:szCs w:val="20"/>
              </w:rPr>
            </w:pPr>
            <w:r w:rsidRPr="0032387A">
              <w:rPr>
                <w:rFonts w:asciiTheme="majorHAnsi" w:hAnsiTheme="majorHAnsi" w:cs="Arial"/>
                <w:sz w:val="20"/>
                <w:szCs w:val="20"/>
              </w:rPr>
              <w:t>i)  Current Affairs; and</w:t>
            </w:r>
          </w:p>
          <w:p w:rsidR="00A51303" w:rsidRPr="0032387A" w:rsidRDefault="00A51303" w:rsidP="00410989">
            <w:pPr>
              <w:rPr>
                <w:rFonts w:asciiTheme="majorHAnsi" w:hAnsiTheme="majorHAnsi" w:cs="Arial"/>
                <w:sz w:val="20"/>
                <w:szCs w:val="20"/>
              </w:rPr>
            </w:pPr>
            <w:r w:rsidRPr="0032387A">
              <w:rPr>
                <w:rFonts w:asciiTheme="majorHAnsi" w:hAnsiTheme="majorHAnsi" w:cs="Arial"/>
                <w:sz w:val="20"/>
                <w:szCs w:val="20"/>
              </w:rPr>
              <w:t>ii) Everyday Science</w:t>
            </w:r>
          </w:p>
        </w:tc>
        <w:tc>
          <w:tcPr>
            <w:tcW w:w="2250" w:type="dxa"/>
            <w:vAlign w:val="center"/>
          </w:tcPr>
          <w:p w:rsidR="00A51303" w:rsidRDefault="00A51303" w:rsidP="00410989">
            <w:pPr>
              <w:jc w:val="center"/>
              <w:rPr>
                <w:rFonts w:asciiTheme="majorHAnsi" w:hAnsiTheme="majorHAnsi" w:cs="Arial"/>
                <w:b/>
                <w:sz w:val="20"/>
                <w:szCs w:val="20"/>
              </w:rPr>
            </w:pPr>
            <w:r>
              <w:rPr>
                <w:rFonts w:asciiTheme="majorHAnsi" w:hAnsiTheme="majorHAnsi" w:cs="Arial"/>
                <w:b/>
                <w:sz w:val="20"/>
                <w:szCs w:val="20"/>
              </w:rPr>
              <w:t>0</w:t>
            </w:r>
            <w:r w:rsidR="001C24D0">
              <w:rPr>
                <w:rFonts w:asciiTheme="majorHAnsi" w:hAnsiTheme="majorHAnsi" w:cs="Arial"/>
                <w:b/>
                <w:sz w:val="20"/>
                <w:szCs w:val="20"/>
              </w:rPr>
              <w:t>2</w:t>
            </w:r>
            <w:r w:rsidRPr="005428B7">
              <w:rPr>
                <w:rFonts w:asciiTheme="majorHAnsi" w:hAnsiTheme="majorHAnsi" w:cs="Arial"/>
                <w:b/>
                <w:sz w:val="20"/>
                <w:szCs w:val="20"/>
              </w:rPr>
              <w:t>-0</w:t>
            </w:r>
            <w:r>
              <w:rPr>
                <w:rFonts w:asciiTheme="majorHAnsi" w:hAnsiTheme="majorHAnsi" w:cs="Arial"/>
                <w:b/>
                <w:sz w:val="20"/>
                <w:szCs w:val="20"/>
              </w:rPr>
              <w:t>9</w:t>
            </w:r>
            <w:r w:rsidRPr="005428B7">
              <w:rPr>
                <w:rFonts w:asciiTheme="majorHAnsi" w:hAnsiTheme="majorHAnsi" w:cs="Arial"/>
                <w:b/>
                <w:sz w:val="20"/>
                <w:szCs w:val="20"/>
              </w:rPr>
              <w:t>-20</w:t>
            </w:r>
            <w:r>
              <w:rPr>
                <w:rFonts w:asciiTheme="majorHAnsi" w:hAnsiTheme="majorHAnsi" w:cs="Arial"/>
                <w:b/>
                <w:sz w:val="20"/>
                <w:szCs w:val="20"/>
              </w:rPr>
              <w:t>21</w:t>
            </w:r>
          </w:p>
          <w:p w:rsidR="00A51303" w:rsidRDefault="001C24D0" w:rsidP="00410989">
            <w:pPr>
              <w:jc w:val="center"/>
              <w:rPr>
                <w:rFonts w:asciiTheme="majorHAnsi" w:hAnsiTheme="majorHAnsi" w:cs="Arial"/>
                <w:b/>
                <w:sz w:val="20"/>
                <w:szCs w:val="20"/>
              </w:rPr>
            </w:pPr>
            <w:r>
              <w:rPr>
                <w:rFonts w:asciiTheme="majorHAnsi" w:hAnsiTheme="majorHAnsi" w:cs="Arial"/>
                <w:b/>
                <w:sz w:val="18"/>
                <w:szCs w:val="20"/>
              </w:rPr>
              <w:t>Thursday</w:t>
            </w:r>
          </w:p>
          <w:p w:rsidR="00A51303" w:rsidRDefault="00A51303" w:rsidP="00410989">
            <w:pPr>
              <w:jc w:val="center"/>
              <w:rPr>
                <w:rFonts w:asciiTheme="majorHAnsi" w:hAnsiTheme="majorHAnsi" w:cs="Arial"/>
                <w:b/>
                <w:sz w:val="18"/>
                <w:szCs w:val="20"/>
              </w:rPr>
            </w:pPr>
            <w:r>
              <w:rPr>
                <w:rFonts w:asciiTheme="majorHAnsi" w:hAnsiTheme="majorHAnsi" w:cs="Arial"/>
                <w:b/>
                <w:sz w:val="18"/>
                <w:szCs w:val="20"/>
              </w:rPr>
              <w:t>09:00AM to 12:00PM</w:t>
            </w:r>
          </w:p>
          <w:p w:rsidR="00A51303" w:rsidRPr="005428B7" w:rsidRDefault="00A51303" w:rsidP="00410989">
            <w:pPr>
              <w:jc w:val="center"/>
              <w:rPr>
                <w:rFonts w:asciiTheme="majorHAnsi" w:hAnsiTheme="majorHAnsi" w:cs="Arial"/>
                <w:b/>
                <w:sz w:val="20"/>
                <w:szCs w:val="20"/>
              </w:rPr>
            </w:pPr>
          </w:p>
        </w:tc>
      </w:tr>
      <w:tr w:rsidR="00F37B33" w:rsidRPr="00EC6AC9" w:rsidTr="00410989">
        <w:trPr>
          <w:trHeight w:val="1412"/>
        </w:trPr>
        <w:tc>
          <w:tcPr>
            <w:tcW w:w="810" w:type="dxa"/>
            <w:vAlign w:val="center"/>
          </w:tcPr>
          <w:p w:rsidR="00F37B33" w:rsidRPr="0032387A" w:rsidRDefault="00A51303" w:rsidP="00410989">
            <w:pPr>
              <w:jc w:val="center"/>
              <w:rPr>
                <w:rFonts w:asciiTheme="majorHAnsi" w:hAnsiTheme="majorHAnsi" w:cs="Arial"/>
                <w:sz w:val="20"/>
                <w:szCs w:val="20"/>
              </w:rPr>
            </w:pPr>
            <w:r>
              <w:rPr>
                <w:rFonts w:asciiTheme="majorHAnsi" w:hAnsiTheme="majorHAnsi" w:cs="Arial"/>
                <w:sz w:val="20"/>
                <w:szCs w:val="20"/>
              </w:rPr>
              <w:t>4</w:t>
            </w:r>
            <w:r w:rsidR="00F37B33" w:rsidRPr="0032387A">
              <w:rPr>
                <w:rFonts w:asciiTheme="majorHAnsi" w:hAnsiTheme="majorHAnsi" w:cs="Arial"/>
                <w:sz w:val="20"/>
                <w:szCs w:val="20"/>
              </w:rPr>
              <w:t>.</w:t>
            </w:r>
          </w:p>
        </w:tc>
        <w:tc>
          <w:tcPr>
            <w:tcW w:w="2340" w:type="dxa"/>
            <w:vAlign w:val="center"/>
          </w:tcPr>
          <w:p w:rsidR="00F37B33" w:rsidRPr="00D25411" w:rsidRDefault="00F37B33" w:rsidP="00410989">
            <w:pPr>
              <w:jc w:val="center"/>
              <w:rPr>
                <w:rFonts w:asciiTheme="majorHAnsi" w:hAnsiTheme="majorHAnsi" w:cs="Arial"/>
                <w:b/>
                <w:sz w:val="20"/>
                <w:szCs w:val="20"/>
              </w:rPr>
            </w:pPr>
            <w:r w:rsidRPr="00D25411">
              <w:rPr>
                <w:rFonts w:asciiTheme="majorHAnsi" w:hAnsiTheme="majorHAnsi" w:cs="Arial"/>
                <w:b/>
                <w:sz w:val="20"/>
                <w:szCs w:val="20"/>
              </w:rPr>
              <w:t>Office</w:t>
            </w:r>
            <w:r>
              <w:rPr>
                <w:rFonts w:asciiTheme="majorHAnsi" w:hAnsiTheme="majorHAnsi" w:cs="Arial"/>
                <w:b/>
                <w:sz w:val="20"/>
                <w:szCs w:val="20"/>
              </w:rPr>
              <w:t xml:space="preserve"> </w:t>
            </w:r>
            <w:r w:rsidRPr="00D25411">
              <w:rPr>
                <w:rFonts w:asciiTheme="majorHAnsi" w:hAnsiTheme="majorHAnsi" w:cs="Arial"/>
                <w:b/>
                <w:sz w:val="20"/>
                <w:szCs w:val="20"/>
              </w:rPr>
              <w:t>Management</w:t>
            </w:r>
          </w:p>
        </w:tc>
        <w:tc>
          <w:tcPr>
            <w:tcW w:w="5040" w:type="dxa"/>
            <w:vAlign w:val="center"/>
          </w:tcPr>
          <w:p w:rsidR="00F37B33" w:rsidRPr="0032387A" w:rsidRDefault="00F37B33" w:rsidP="00410989">
            <w:pPr>
              <w:rPr>
                <w:rFonts w:asciiTheme="majorHAnsi" w:hAnsiTheme="majorHAnsi" w:cs="Arial"/>
                <w:sz w:val="20"/>
                <w:szCs w:val="20"/>
              </w:rPr>
            </w:pPr>
            <w:r w:rsidRPr="0032387A">
              <w:rPr>
                <w:rFonts w:asciiTheme="majorHAnsi" w:hAnsiTheme="majorHAnsi" w:cs="Arial"/>
                <w:sz w:val="20"/>
                <w:szCs w:val="20"/>
              </w:rPr>
              <w:t>i) The Khyber Pakhtunkhwa Rules of  Business, 1985;</w:t>
            </w:r>
          </w:p>
          <w:p w:rsidR="00F37B33" w:rsidRPr="0032387A" w:rsidRDefault="00F37B33" w:rsidP="00410989">
            <w:pPr>
              <w:rPr>
                <w:rFonts w:asciiTheme="majorHAnsi" w:hAnsiTheme="majorHAnsi" w:cs="Arial"/>
                <w:sz w:val="20"/>
                <w:szCs w:val="20"/>
              </w:rPr>
            </w:pPr>
            <w:r w:rsidRPr="0032387A">
              <w:rPr>
                <w:rFonts w:asciiTheme="majorHAnsi" w:hAnsiTheme="majorHAnsi" w:cs="Arial"/>
                <w:sz w:val="20"/>
                <w:szCs w:val="20"/>
              </w:rPr>
              <w:t>ii) Manual of  Secretariat Instructions;</w:t>
            </w:r>
          </w:p>
          <w:p w:rsidR="00F37B33" w:rsidRPr="0032387A" w:rsidRDefault="00F37B33" w:rsidP="00410989">
            <w:pPr>
              <w:rPr>
                <w:rFonts w:asciiTheme="majorHAnsi" w:hAnsiTheme="majorHAnsi" w:cs="Arial"/>
                <w:sz w:val="20"/>
                <w:szCs w:val="20"/>
              </w:rPr>
            </w:pPr>
            <w:r w:rsidRPr="0032387A">
              <w:rPr>
                <w:rFonts w:asciiTheme="majorHAnsi" w:hAnsiTheme="majorHAnsi" w:cs="Arial"/>
                <w:sz w:val="20"/>
                <w:szCs w:val="20"/>
              </w:rPr>
              <w:t>iii) The Khyber Pakhtunkhwa Civil Servants Act, 1973;</w:t>
            </w:r>
          </w:p>
          <w:p w:rsidR="00F37B33" w:rsidRPr="0032387A" w:rsidRDefault="00F37B33" w:rsidP="00410989">
            <w:pPr>
              <w:rPr>
                <w:rFonts w:asciiTheme="majorHAnsi" w:hAnsiTheme="majorHAnsi" w:cs="Arial"/>
                <w:sz w:val="20"/>
                <w:szCs w:val="20"/>
              </w:rPr>
            </w:pPr>
            <w:r w:rsidRPr="0032387A">
              <w:rPr>
                <w:rFonts w:asciiTheme="majorHAnsi" w:hAnsiTheme="majorHAnsi" w:cs="Arial"/>
                <w:sz w:val="20"/>
                <w:szCs w:val="20"/>
              </w:rPr>
              <w:t>vi) Fundamental Rules and Supplementary Rules; and</w:t>
            </w:r>
          </w:p>
          <w:p w:rsidR="00F37B33" w:rsidRPr="0032387A" w:rsidRDefault="00F37B33" w:rsidP="00410989">
            <w:pPr>
              <w:rPr>
                <w:rFonts w:asciiTheme="majorHAnsi" w:hAnsiTheme="majorHAnsi" w:cs="Arial"/>
                <w:sz w:val="20"/>
                <w:szCs w:val="20"/>
              </w:rPr>
            </w:pPr>
            <w:r w:rsidRPr="0032387A">
              <w:rPr>
                <w:rFonts w:asciiTheme="majorHAnsi" w:hAnsiTheme="majorHAnsi" w:cs="Arial"/>
                <w:sz w:val="20"/>
                <w:szCs w:val="20"/>
              </w:rPr>
              <w:t>v)  GFR</w:t>
            </w:r>
          </w:p>
        </w:tc>
        <w:tc>
          <w:tcPr>
            <w:tcW w:w="2250" w:type="dxa"/>
            <w:vAlign w:val="center"/>
          </w:tcPr>
          <w:p w:rsidR="00F37B33" w:rsidRDefault="00E66498" w:rsidP="00410989">
            <w:pPr>
              <w:jc w:val="center"/>
              <w:rPr>
                <w:rFonts w:asciiTheme="majorHAnsi" w:hAnsiTheme="majorHAnsi" w:cs="Arial"/>
                <w:b/>
                <w:sz w:val="20"/>
                <w:szCs w:val="20"/>
              </w:rPr>
            </w:pPr>
            <w:r>
              <w:rPr>
                <w:rFonts w:asciiTheme="majorHAnsi" w:hAnsiTheme="majorHAnsi" w:cs="Arial"/>
                <w:b/>
                <w:sz w:val="20"/>
                <w:szCs w:val="20"/>
              </w:rPr>
              <w:t>0</w:t>
            </w:r>
            <w:r w:rsidR="001C24D0">
              <w:rPr>
                <w:rFonts w:asciiTheme="majorHAnsi" w:hAnsiTheme="majorHAnsi" w:cs="Arial"/>
                <w:b/>
                <w:sz w:val="20"/>
                <w:szCs w:val="20"/>
              </w:rPr>
              <w:t>3</w:t>
            </w:r>
            <w:r w:rsidR="00F37B33" w:rsidRPr="005428B7">
              <w:rPr>
                <w:rFonts w:asciiTheme="majorHAnsi" w:hAnsiTheme="majorHAnsi" w:cs="Arial"/>
                <w:b/>
                <w:sz w:val="20"/>
                <w:szCs w:val="20"/>
              </w:rPr>
              <w:t>-0</w:t>
            </w:r>
            <w:r>
              <w:rPr>
                <w:rFonts w:asciiTheme="majorHAnsi" w:hAnsiTheme="majorHAnsi" w:cs="Arial"/>
                <w:b/>
                <w:sz w:val="20"/>
                <w:szCs w:val="20"/>
              </w:rPr>
              <w:t>9</w:t>
            </w:r>
            <w:r w:rsidR="00F37B33" w:rsidRPr="005428B7">
              <w:rPr>
                <w:rFonts w:asciiTheme="majorHAnsi" w:hAnsiTheme="majorHAnsi" w:cs="Arial"/>
                <w:b/>
                <w:sz w:val="20"/>
                <w:szCs w:val="20"/>
              </w:rPr>
              <w:t>-20</w:t>
            </w:r>
            <w:r>
              <w:rPr>
                <w:rFonts w:asciiTheme="majorHAnsi" w:hAnsiTheme="majorHAnsi" w:cs="Arial"/>
                <w:b/>
                <w:sz w:val="20"/>
                <w:szCs w:val="20"/>
              </w:rPr>
              <w:t>21</w:t>
            </w:r>
          </w:p>
          <w:p w:rsidR="00A627F9" w:rsidRDefault="001C24D0" w:rsidP="00410989">
            <w:pPr>
              <w:jc w:val="center"/>
              <w:rPr>
                <w:rFonts w:asciiTheme="majorHAnsi" w:hAnsiTheme="majorHAnsi" w:cs="Arial"/>
                <w:b/>
                <w:sz w:val="20"/>
                <w:szCs w:val="20"/>
              </w:rPr>
            </w:pPr>
            <w:r>
              <w:rPr>
                <w:rFonts w:asciiTheme="majorHAnsi" w:hAnsiTheme="majorHAnsi" w:cs="Arial"/>
                <w:b/>
                <w:sz w:val="18"/>
                <w:szCs w:val="20"/>
              </w:rPr>
              <w:t>Friday</w:t>
            </w:r>
          </w:p>
          <w:p w:rsidR="001F1B25" w:rsidRPr="00A627F9" w:rsidRDefault="00F37B33" w:rsidP="00410989">
            <w:pPr>
              <w:jc w:val="center"/>
              <w:rPr>
                <w:rFonts w:asciiTheme="majorHAnsi" w:hAnsiTheme="majorHAnsi" w:cs="Arial"/>
                <w:b/>
                <w:sz w:val="18"/>
                <w:szCs w:val="20"/>
              </w:rPr>
            </w:pPr>
            <w:r>
              <w:rPr>
                <w:rFonts w:asciiTheme="majorHAnsi" w:hAnsiTheme="majorHAnsi" w:cs="Arial"/>
                <w:b/>
                <w:sz w:val="18"/>
                <w:szCs w:val="20"/>
              </w:rPr>
              <w:t>09:00AM to 12:00PM</w:t>
            </w:r>
          </w:p>
        </w:tc>
      </w:tr>
    </w:tbl>
    <w:p w:rsidR="009F7C73" w:rsidRDefault="00607FED" w:rsidP="00731186">
      <w:pPr>
        <w:tabs>
          <w:tab w:val="left" w:pos="1080"/>
          <w:tab w:val="left" w:pos="1440"/>
        </w:tabs>
        <w:ind w:left="540" w:hanging="990"/>
        <w:jc w:val="both"/>
        <w:rPr>
          <w:rFonts w:asciiTheme="majorHAnsi" w:hAnsiTheme="majorHAnsi"/>
          <w:b/>
          <w:bCs/>
          <w:sz w:val="20"/>
          <w:szCs w:val="20"/>
        </w:rPr>
      </w:pPr>
      <w:r>
        <w:rPr>
          <w:rFonts w:asciiTheme="majorHAnsi" w:hAnsiTheme="majorHAnsi"/>
          <w:b/>
          <w:bCs/>
          <w:sz w:val="20"/>
          <w:szCs w:val="20"/>
        </w:rPr>
        <w:tab/>
      </w:r>
    </w:p>
    <w:p w:rsidR="004E313D" w:rsidRDefault="004E313D" w:rsidP="00731186">
      <w:pPr>
        <w:tabs>
          <w:tab w:val="left" w:pos="1080"/>
          <w:tab w:val="left" w:pos="1440"/>
        </w:tabs>
        <w:ind w:left="540" w:hanging="990"/>
        <w:jc w:val="both"/>
        <w:rPr>
          <w:rFonts w:asciiTheme="majorHAnsi" w:hAnsiTheme="majorHAnsi"/>
          <w:b/>
          <w:bCs/>
          <w:sz w:val="22"/>
          <w:szCs w:val="22"/>
        </w:rPr>
      </w:pPr>
    </w:p>
    <w:p w:rsidR="00B91ADD" w:rsidRDefault="00607FED" w:rsidP="00731186">
      <w:pPr>
        <w:tabs>
          <w:tab w:val="left" w:pos="1080"/>
          <w:tab w:val="left" w:pos="1440"/>
        </w:tabs>
        <w:ind w:left="540" w:hanging="990"/>
        <w:jc w:val="both"/>
        <w:rPr>
          <w:rFonts w:asciiTheme="majorHAnsi" w:hAnsiTheme="majorHAnsi"/>
          <w:b/>
          <w:bCs/>
          <w:sz w:val="22"/>
          <w:szCs w:val="22"/>
        </w:rPr>
      </w:pPr>
      <w:r w:rsidRPr="00D73FDB">
        <w:rPr>
          <w:rFonts w:asciiTheme="majorHAnsi" w:hAnsiTheme="majorHAnsi"/>
          <w:b/>
          <w:bCs/>
          <w:sz w:val="22"/>
          <w:szCs w:val="22"/>
        </w:rPr>
        <w:t>INSTRUCTIONS:</w:t>
      </w:r>
    </w:p>
    <w:p w:rsidR="00607FED" w:rsidRPr="00607FED" w:rsidRDefault="00607FED" w:rsidP="005E3DF9">
      <w:pPr>
        <w:tabs>
          <w:tab w:val="left" w:pos="1080"/>
          <w:tab w:val="left" w:pos="1440"/>
        </w:tabs>
        <w:ind w:left="720" w:hanging="990"/>
        <w:jc w:val="both"/>
        <w:rPr>
          <w:rFonts w:asciiTheme="majorHAnsi" w:hAnsiTheme="majorHAnsi"/>
          <w:b/>
          <w:bCs/>
          <w:sz w:val="20"/>
          <w:szCs w:val="20"/>
        </w:rPr>
      </w:pPr>
      <w:r w:rsidRPr="00607FED">
        <w:rPr>
          <w:rFonts w:asciiTheme="majorHAnsi" w:hAnsiTheme="majorHAnsi"/>
          <w:b/>
          <w:bCs/>
          <w:sz w:val="20"/>
          <w:szCs w:val="20"/>
        </w:rPr>
        <w:tab/>
      </w:r>
      <w:r w:rsidRPr="00607FED">
        <w:rPr>
          <w:rFonts w:asciiTheme="majorHAnsi" w:hAnsiTheme="majorHAnsi"/>
          <w:b/>
          <w:bCs/>
          <w:sz w:val="20"/>
          <w:szCs w:val="20"/>
        </w:rPr>
        <w:tab/>
      </w:r>
      <w:r w:rsidRPr="00607FED">
        <w:rPr>
          <w:rFonts w:asciiTheme="majorHAnsi" w:hAnsiTheme="majorHAnsi"/>
          <w:b/>
          <w:bCs/>
          <w:sz w:val="20"/>
          <w:szCs w:val="20"/>
        </w:rPr>
        <w:tab/>
      </w:r>
      <w:r w:rsidRPr="00607FED">
        <w:rPr>
          <w:rFonts w:asciiTheme="majorHAnsi" w:hAnsiTheme="majorHAnsi"/>
          <w:b/>
          <w:bCs/>
          <w:sz w:val="20"/>
          <w:szCs w:val="20"/>
        </w:rPr>
        <w:tab/>
      </w:r>
    </w:p>
    <w:p w:rsidR="0044478B" w:rsidRDefault="00D32845" w:rsidP="00213C76">
      <w:pPr>
        <w:pStyle w:val="ListParagraph"/>
        <w:numPr>
          <w:ilvl w:val="0"/>
          <w:numId w:val="39"/>
        </w:numPr>
        <w:tabs>
          <w:tab w:val="left" w:pos="360"/>
        </w:tabs>
        <w:ind w:hanging="450"/>
        <w:jc w:val="both"/>
        <w:rPr>
          <w:rFonts w:asciiTheme="majorHAnsi" w:hAnsiTheme="majorHAnsi"/>
          <w:sz w:val="20"/>
          <w:szCs w:val="20"/>
        </w:rPr>
      </w:pPr>
      <w:r>
        <w:rPr>
          <w:rFonts w:asciiTheme="majorHAnsi" w:hAnsiTheme="majorHAnsi"/>
          <w:sz w:val="20"/>
          <w:szCs w:val="20"/>
        </w:rPr>
        <w:t xml:space="preserve">Details of Examination centers and Roll Number will be uploaded on Khyber Pakhtunkhwa </w:t>
      </w:r>
      <w:r w:rsidR="00504BA6">
        <w:rPr>
          <w:rFonts w:asciiTheme="majorHAnsi" w:hAnsiTheme="majorHAnsi"/>
          <w:sz w:val="20"/>
          <w:szCs w:val="20"/>
        </w:rPr>
        <w:t xml:space="preserve"> </w:t>
      </w:r>
      <w:r>
        <w:rPr>
          <w:rFonts w:asciiTheme="majorHAnsi" w:hAnsiTheme="majorHAnsi"/>
          <w:sz w:val="20"/>
          <w:szCs w:val="20"/>
        </w:rPr>
        <w:t xml:space="preserve">Public Service Commission ‘s website </w:t>
      </w:r>
      <w:hyperlink r:id="rId7" w:history="1">
        <w:r w:rsidRPr="001D6232">
          <w:rPr>
            <w:rStyle w:val="Hyperlink"/>
            <w:rFonts w:asciiTheme="majorHAnsi" w:hAnsiTheme="majorHAnsi"/>
            <w:sz w:val="20"/>
            <w:szCs w:val="20"/>
          </w:rPr>
          <w:t>www.kppsc.gov.pk</w:t>
        </w:r>
      </w:hyperlink>
      <w:r>
        <w:rPr>
          <w:rFonts w:asciiTheme="majorHAnsi" w:hAnsiTheme="majorHAnsi"/>
          <w:sz w:val="20"/>
          <w:szCs w:val="20"/>
        </w:rPr>
        <w:t xml:space="preserve"> </w:t>
      </w:r>
      <w:r w:rsidR="00C94569">
        <w:rPr>
          <w:rFonts w:asciiTheme="majorHAnsi" w:hAnsiTheme="majorHAnsi"/>
          <w:sz w:val="20"/>
          <w:szCs w:val="20"/>
        </w:rPr>
        <w:t>soon</w:t>
      </w:r>
      <w:r>
        <w:rPr>
          <w:rFonts w:asciiTheme="majorHAnsi" w:hAnsiTheme="majorHAnsi"/>
          <w:sz w:val="20"/>
          <w:szCs w:val="20"/>
        </w:rPr>
        <w:t xml:space="preserve">. All concerned candidates </w:t>
      </w:r>
      <w:r w:rsidR="00C94569">
        <w:rPr>
          <w:rFonts w:asciiTheme="majorHAnsi" w:hAnsiTheme="majorHAnsi"/>
          <w:sz w:val="20"/>
          <w:szCs w:val="20"/>
        </w:rPr>
        <w:t xml:space="preserve">can </w:t>
      </w:r>
      <w:r>
        <w:rPr>
          <w:rFonts w:asciiTheme="majorHAnsi" w:hAnsiTheme="majorHAnsi"/>
          <w:sz w:val="20"/>
          <w:szCs w:val="20"/>
        </w:rPr>
        <w:t xml:space="preserve">download their Roll Numbers for </w:t>
      </w:r>
      <w:r w:rsidR="0074289D">
        <w:rPr>
          <w:rFonts w:asciiTheme="majorHAnsi" w:hAnsiTheme="majorHAnsi"/>
          <w:sz w:val="20"/>
          <w:szCs w:val="20"/>
        </w:rPr>
        <w:t>r</w:t>
      </w:r>
      <w:r>
        <w:rPr>
          <w:rFonts w:asciiTheme="majorHAnsi" w:hAnsiTheme="majorHAnsi"/>
          <w:sz w:val="20"/>
          <w:szCs w:val="20"/>
        </w:rPr>
        <w:t>espective Examination Centers from the website before conduct of</w:t>
      </w:r>
      <w:r w:rsidR="00C94569">
        <w:rPr>
          <w:rFonts w:asciiTheme="majorHAnsi" w:hAnsiTheme="majorHAnsi"/>
          <w:sz w:val="20"/>
          <w:szCs w:val="20"/>
        </w:rPr>
        <w:t xml:space="preserve"> the</w:t>
      </w:r>
      <w:r>
        <w:rPr>
          <w:rFonts w:asciiTheme="majorHAnsi" w:hAnsiTheme="majorHAnsi"/>
          <w:sz w:val="20"/>
          <w:szCs w:val="20"/>
        </w:rPr>
        <w:t xml:space="preserve"> Exam. No individual admission letters / Roll Number slip would be issued / posted to any candidate</w:t>
      </w:r>
      <w:r w:rsidR="00356527">
        <w:rPr>
          <w:rFonts w:asciiTheme="majorHAnsi" w:hAnsiTheme="majorHAnsi"/>
          <w:sz w:val="20"/>
          <w:szCs w:val="20"/>
        </w:rPr>
        <w:t xml:space="preserve"> in this regard</w:t>
      </w:r>
      <w:r w:rsidR="00C94569">
        <w:rPr>
          <w:rFonts w:asciiTheme="majorHAnsi" w:hAnsiTheme="majorHAnsi"/>
          <w:sz w:val="20"/>
          <w:szCs w:val="20"/>
        </w:rPr>
        <w:t>. The candidate who</w:t>
      </w:r>
      <w:r>
        <w:rPr>
          <w:rFonts w:asciiTheme="majorHAnsi" w:hAnsiTheme="majorHAnsi"/>
          <w:sz w:val="20"/>
          <w:szCs w:val="20"/>
        </w:rPr>
        <w:t xml:space="preserve"> does not get intimation through website, SMS and E-Mail regarding his / her exam  he / she may get his / her status confirmed from I.T section PSC before the conduct of exam, on </w:t>
      </w:r>
      <w:r w:rsidR="00C94569">
        <w:rPr>
          <w:rFonts w:asciiTheme="majorHAnsi" w:hAnsiTheme="majorHAnsi"/>
          <w:sz w:val="20"/>
          <w:szCs w:val="20"/>
        </w:rPr>
        <w:t xml:space="preserve">land line </w:t>
      </w:r>
      <w:r>
        <w:rPr>
          <w:rFonts w:asciiTheme="majorHAnsi" w:hAnsiTheme="majorHAnsi"/>
          <w:sz w:val="20"/>
          <w:szCs w:val="20"/>
        </w:rPr>
        <w:t>Number</w:t>
      </w:r>
      <w:r w:rsidR="00356527">
        <w:rPr>
          <w:rFonts w:asciiTheme="majorHAnsi" w:hAnsiTheme="majorHAnsi"/>
          <w:sz w:val="20"/>
          <w:szCs w:val="20"/>
        </w:rPr>
        <w:t>s</w:t>
      </w:r>
      <w:r>
        <w:rPr>
          <w:rFonts w:asciiTheme="majorHAnsi" w:hAnsiTheme="majorHAnsi"/>
          <w:sz w:val="20"/>
          <w:szCs w:val="20"/>
        </w:rPr>
        <w:t xml:space="preserve"> </w:t>
      </w:r>
      <w:r w:rsidR="006B18C4">
        <w:rPr>
          <w:rFonts w:asciiTheme="majorHAnsi" w:hAnsiTheme="majorHAnsi"/>
          <w:sz w:val="20"/>
          <w:szCs w:val="20"/>
        </w:rPr>
        <w:t>091-9212976 / 091-9214131-9212897-9213750-9213563 (Ext: No 192,203)</w:t>
      </w:r>
      <w:r w:rsidR="005C4304">
        <w:rPr>
          <w:rFonts w:asciiTheme="majorHAnsi" w:hAnsiTheme="majorHAnsi"/>
          <w:sz w:val="20"/>
          <w:szCs w:val="20"/>
        </w:rPr>
        <w:t>.</w:t>
      </w:r>
    </w:p>
    <w:p w:rsidR="00213C76" w:rsidRPr="00213C76" w:rsidRDefault="00213C76" w:rsidP="00213C76">
      <w:pPr>
        <w:pStyle w:val="ListParagraph"/>
        <w:numPr>
          <w:ilvl w:val="0"/>
          <w:numId w:val="39"/>
        </w:numPr>
        <w:jc w:val="both"/>
        <w:rPr>
          <w:rFonts w:ascii="Constantia" w:hAnsi="Constantia"/>
          <w:color w:val="000000"/>
          <w:sz w:val="20"/>
          <w:shd w:val="clear" w:color="auto" w:fill="FFFFFF"/>
        </w:rPr>
      </w:pPr>
      <w:r>
        <w:rPr>
          <w:rFonts w:ascii="Constantia" w:hAnsi="Constantia"/>
          <w:color w:val="000000"/>
          <w:sz w:val="20"/>
          <w:shd w:val="clear" w:color="auto" w:fill="FFFFFF"/>
        </w:rPr>
        <w:t>The Candidates who intends to appear in the examination to be conducted by the KP PSC are advised to make sure that they are eligible for the posts in all respects because eligibility of the candidates will be determined strictly in accordance with service rules / advertisement after conduct of ability tests. The candidature of those candidates shall be cancelled if they found inelgibile at any stage for any reason and in that case the ineligible candidates shall not be called for interviews.</w:t>
      </w:r>
    </w:p>
    <w:p w:rsidR="00483E86" w:rsidRPr="00483E86" w:rsidRDefault="00483E86" w:rsidP="00213C76">
      <w:pPr>
        <w:pStyle w:val="ListParagraph"/>
        <w:numPr>
          <w:ilvl w:val="0"/>
          <w:numId w:val="39"/>
        </w:numPr>
        <w:tabs>
          <w:tab w:val="left" w:pos="360"/>
        </w:tabs>
        <w:ind w:hanging="180"/>
        <w:jc w:val="both"/>
        <w:rPr>
          <w:rFonts w:asciiTheme="majorHAnsi" w:hAnsiTheme="majorHAnsi"/>
          <w:sz w:val="20"/>
          <w:szCs w:val="20"/>
        </w:rPr>
      </w:pPr>
      <w:r w:rsidRPr="00483E86">
        <w:rPr>
          <w:rFonts w:asciiTheme="majorHAnsi" w:hAnsiTheme="majorHAnsi"/>
          <w:sz w:val="20"/>
          <w:szCs w:val="20"/>
        </w:rPr>
        <w:t xml:space="preserve">Carrying and Use of Mobile Phone or </w:t>
      </w:r>
      <w:r w:rsidR="00600D56">
        <w:rPr>
          <w:rFonts w:asciiTheme="majorHAnsi" w:hAnsiTheme="majorHAnsi"/>
          <w:sz w:val="20"/>
          <w:szCs w:val="20"/>
        </w:rPr>
        <w:t>o</w:t>
      </w:r>
      <w:r w:rsidRPr="00483E86">
        <w:rPr>
          <w:rFonts w:asciiTheme="majorHAnsi" w:hAnsiTheme="majorHAnsi"/>
          <w:sz w:val="20"/>
          <w:szCs w:val="20"/>
        </w:rPr>
        <w:t>ther Electronic Device(s) &amp; Bags etc in Examination Halls are strictly prohibited.</w:t>
      </w:r>
    </w:p>
    <w:p w:rsidR="00483E86" w:rsidRPr="00483E86" w:rsidRDefault="00483E86" w:rsidP="00213C76">
      <w:pPr>
        <w:pStyle w:val="ListParagraph"/>
        <w:numPr>
          <w:ilvl w:val="0"/>
          <w:numId w:val="39"/>
        </w:numPr>
        <w:ind w:hanging="270"/>
        <w:jc w:val="both"/>
        <w:rPr>
          <w:rFonts w:ascii="Arial" w:hAnsi="Arial" w:cs="Arial"/>
        </w:rPr>
      </w:pPr>
      <w:r w:rsidRPr="00483E86">
        <w:rPr>
          <w:rFonts w:asciiTheme="majorHAnsi" w:hAnsiTheme="majorHAnsi"/>
          <w:sz w:val="20"/>
          <w:szCs w:val="20"/>
        </w:rPr>
        <w:t>COVID-19, SPECIAL INSTRUCTIONS FOR EXAMS: Candidates shall wear Face Mask, maintain social distancing, avoid handshake, use hand sanitizers and bring own water bottles</w:t>
      </w:r>
      <w:r w:rsidRPr="00AC0A4A">
        <w:rPr>
          <w:rFonts w:ascii="Arial" w:hAnsi="Arial" w:cs="Arial"/>
        </w:rPr>
        <w:t>.</w:t>
      </w:r>
      <w:r w:rsidRPr="007B30AB">
        <w:rPr>
          <w:rFonts w:ascii="Arial" w:hAnsi="Arial" w:cs="Arial"/>
        </w:rPr>
        <w:t xml:space="preserve">                                                   </w:t>
      </w:r>
    </w:p>
    <w:p w:rsidR="005C4304" w:rsidRDefault="00AC112E" w:rsidP="004D2DA0">
      <w:pPr>
        <w:pStyle w:val="ListParagraph"/>
        <w:tabs>
          <w:tab w:val="left" w:pos="1080"/>
        </w:tabs>
        <w:ind w:left="1080"/>
        <w:jc w:val="both"/>
        <w:rPr>
          <w:rFonts w:asciiTheme="majorHAnsi" w:hAnsiTheme="majorHAnsi"/>
          <w:sz w:val="20"/>
          <w:szCs w:val="20"/>
        </w:rPr>
      </w:pPr>
      <w:r>
        <w:rPr>
          <w:rFonts w:asciiTheme="majorHAnsi" w:hAnsiTheme="majorHAnsi"/>
          <w:sz w:val="20"/>
          <w:szCs w:val="20"/>
        </w:rPr>
        <w:t xml:space="preserve"> </w:t>
      </w:r>
      <w:r w:rsidR="005545AA">
        <w:rPr>
          <w:rFonts w:asciiTheme="majorHAnsi" w:hAnsiTheme="majorHAnsi"/>
          <w:sz w:val="20"/>
          <w:szCs w:val="20"/>
        </w:rPr>
        <w:t xml:space="preserve"> </w:t>
      </w:r>
    </w:p>
    <w:p w:rsidR="00AA026D" w:rsidRPr="00D32845" w:rsidRDefault="00AA026D" w:rsidP="004D2DA0">
      <w:pPr>
        <w:pStyle w:val="ListParagraph"/>
        <w:tabs>
          <w:tab w:val="left" w:pos="1080"/>
        </w:tabs>
        <w:ind w:left="1080"/>
        <w:jc w:val="both"/>
        <w:rPr>
          <w:rFonts w:asciiTheme="majorHAnsi" w:hAnsiTheme="majorHAnsi"/>
          <w:sz w:val="20"/>
          <w:szCs w:val="20"/>
        </w:rPr>
      </w:pPr>
    </w:p>
    <w:p w:rsidR="00D4120E" w:rsidRPr="0044478B" w:rsidRDefault="00D4120E" w:rsidP="008325FE">
      <w:pPr>
        <w:tabs>
          <w:tab w:val="left" w:pos="1080"/>
          <w:tab w:val="left" w:pos="1440"/>
        </w:tabs>
        <w:ind w:left="720" w:hanging="900"/>
        <w:jc w:val="both"/>
        <w:rPr>
          <w:rFonts w:asciiTheme="majorHAnsi" w:hAnsiTheme="majorHAnsi"/>
          <w:sz w:val="20"/>
          <w:szCs w:val="20"/>
        </w:rPr>
      </w:pPr>
    </w:p>
    <w:p w:rsidR="00F45064" w:rsidRDefault="0062562C" w:rsidP="00F45064">
      <w:pPr>
        <w:tabs>
          <w:tab w:val="left" w:pos="1080"/>
          <w:tab w:val="left" w:pos="1440"/>
        </w:tabs>
        <w:jc w:val="both"/>
        <w:rPr>
          <w:rFonts w:asciiTheme="majorHAnsi" w:hAnsiTheme="majorHAnsi"/>
          <w:b/>
          <w:sz w:val="22"/>
          <w:szCs w:val="22"/>
        </w:rPr>
      </w:pPr>
      <w:r>
        <w:rPr>
          <w:rFonts w:asciiTheme="majorHAnsi" w:hAnsiTheme="majorHAnsi"/>
          <w:sz w:val="20"/>
          <w:szCs w:val="20"/>
        </w:rPr>
        <w:t xml:space="preserve">                 </w:t>
      </w:r>
      <w:r w:rsidR="00214863">
        <w:rPr>
          <w:rFonts w:asciiTheme="majorHAnsi" w:hAnsiTheme="majorHAnsi"/>
          <w:szCs w:val="20"/>
        </w:rPr>
        <w:t xml:space="preserve">           </w:t>
      </w:r>
      <w:r>
        <w:rPr>
          <w:rFonts w:asciiTheme="majorHAnsi" w:hAnsiTheme="majorHAnsi"/>
          <w:szCs w:val="20"/>
        </w:rPr>
        <w:tab/>
      </w:r>
      <w:r>
        <w:rPr>
          <w:rFonts w:asciiTheme="majorHAnsi" w:hAnsiTheme="majorHAnsi"/>
          <w:szCs w:val="20"/>
        </w:rPr>
        <w:tab/>
      </w:r>
      <w:r>
        <w:rPr>
          <w:rFonts w:asciiTheme="majorHAnsi" w:hAnsiTheme="majorHAnsi"/>
          <w:szCs w:val="20"/>
        </w:rPr>
        <w:tab/>
      </w:r>
      <w:r w:rsidR="0044478B">
        <w:rPr>
          <w:rFonts w:asciiTheme="majorHAnsi" w:hAnsiTheme="majorHAnsi"/>
          <w:szCs w:val="20"/>
        </w:rPr>
        <w:tab/>
      </w:r>
      <w:r w:rsidR="00F45064">
        <w:rPr>
          <w:rFonts w:asciiTheme="majorHAnsi" w:hAnsiTheme="majorHAnsi"/>
          <w:szCs w:val="20"/>
        </w:rPr>
        <w:tab/>
      </w:r>
      <w:r w:rsidR="00F45064">
        <w:rPr>
          <w:rFonts w:asciiTheme="majorHAnsi" w:hAnsiTheme="majorHAnsi"/>
          <w:szCs w:val="20"/>
        </w:rPr>
        <w:tab/>
      </w:r>
      <w:r w:rsidR="00F45064">
        <w:rPr>
          <w:rFonts w:asciiTheme="majorHAnsi" w:hAnsiTheme="majorHAnsi"/>
          <w:szCs w:val="20"/>
        </w:rPr>
        <w:tab/>
        <w:t xml:space="preserve">       </w:t>
      </w:r>
      <w:r w:rsidR="00731186">
        <w:rPr>
          <w:rFonts w:asciiTheme="majorHAnsi" w:hAnsiTheme="majorHAnsi"/>
          <w:b/>
          <w:sz w:val="22"/>
          <w:szCs w:val="22"/>
        </w:rPr>
        <w:t xml:space="preserve">  </w:t>
      </w:r>
      <w:r w:rsidR="00A914E6" w:rsidRPr="001F58C2">
        <w:rPr>
          <w:rFonts w:asciiTheme="majorHAnsi" w:hAnsiTheme="majorHAnsi"/>
          <w:b/>
          <w:sz w:val="22"/>
          <w:szCs w:val="22"/>
        </w:rPr>
        <w:t>CONTROLLER</w:t>
      </w:r>
      <w:r w:rsidRPr="001F58C2">
        <w:rPr>
          <w:rFonts w:asciiTheme="majorHAnsi" w:hAnsiTheme="majorHAnsi"/>
          <w:b/>
          <w:sz w:val="22"/>
          <w:szCs w:val="22"/>
        </w:rPr>
        <w:t xml:space="preserve"> EXAMINATION</w:t>
      </w:r>
      <w:r w:rsidR="00731186">
        <w:rPr>
          <w:rFonts w:asciiTheme="majorHAnsi" w:hAnsiTheme="majorHAnsi"/>
          <w:b/>
          <w:sz w:val="22"/>
          <w:szCs w:val="22"/>
        </w:rPr>
        <w:t xml:space="preserve"> </w:t>
      </w:r>
    </w:p>
    <w:p w:rsidR="00731186" w:rsidRPr="00F45064" w:rsidRDefault="00F45064" w:rsidP="00F45064">
      <w:pPr>
        <w:tabs>
          <w:tab w:val="left" w:pos="1080"/>
          <w:tab w:val="left" w:pos="1440"/>
        </w:tabs>
        <w:jc w:val="both"/>
        <w:rPr>
          <w:rFonts w:asciiTheme="majorHAnsi" w:hAnsiTheme="majorHAnsi"/>
          <w:b/>
          <w:sz w:val="22"/>
          <w:szCs w:val="20"/>
        </w:rPr>
      </w:pPr>
      <w:r>
        <w:rPr>
          <w:rFonts w:asciiTheme="majorHAnsi" w:hAnsiTheme="majorHAnsi"/>
          <w:b/>
          <w:sz w:val="22"/>
          <w:szCs w:val="22"/>
        </w:rPr>
        <w:t xml:space="preserve">                                                                                                                                                    </w:t>
      </w:r>
      <w:r w:rsidR="00731186">
        <w:rPr>
          <w:rFonts w:asciiTheme="majorHAnsi" w:hAnsiTheme="majorHAnsi"/>
          <w:b/>
          <w:sz w:val="22"/>
          <w:szCs w:val="22"/>
        </w:rPr>
        <w:t>CONDUCT</w:t>
      </w:r>
    </w:p>
    <w:p w:rsidR="00022549" w:rsidRPr="004E313D" w:rsidRDefault="004D2577" w:rsidP="004E313D">
      <w:pPr>
        <w:ind w:right="-450"/>
        <w:jc w:val="both"/>
        <w:rPr>
          <w:rFonts w:ascii="Andalus" w:hAnsi="Andalus" w:cs="Andalus"/>
          <w:sz w:val="16"/>
          <w:szCs w:val="16"/>
        </w:rPr>
      </w:pPr>
      <w:r>
        <w:tab/>
      </w:r>
      <w:r w:rsidRPr="004D2577">
        <w:rPr>
          <w:rFonts w:ascii="Andalus" w:hAnsi="Andalus" w:cs="Andalus"/>
          <w:sz w:val="16"/>
          <w:szCs w:val="16"/>
        </w:rPr>
        <w:t xml:space="preserve"> </w:t>
      </w:r>
    </w:p>
    <w:sectPr w:rsidR="00022549" w:rsidRPr="004E313D" w:rsidSect="00195699">
      <w:pgSz w:w="12240" w:h="20160" w:code="5"/>
      <w:pgMar w:top="990" w:right="1440" w:bottom="17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D7F"/>
    <w:multiLevelType w:val="hybridMultilevel"/>
    <w:tmpl w:val="CC461DEA"/>
    <w:lvl w:ilvl="0" w:tplc="0798B8C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D1B5C"/>
    <w:multiLevelType w:val="hybridMultilevel"/>
    <w:tmpl w:val="7EB2F5DC"/>
    <w:lvl w:ilvl="0" w:tplc="675CC4B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A4FA8"/>
    <w:multiLevelType w:val="hybridMultilevel"/>
    <w:tmpl w:val="7026C520"/>
    <w:lvl w:ilvl="0" w:tplc="B2A4E14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3793D"/>
    <w:multiLevelType w:val="hybridMultilevel"/>
    <w:tmpl w:val="D4CC1922"/>
    <w:lvl w:ilvl="0" w:tplc="41A0E268">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35981"/>
    <w:multiLevelType w:val="hybridMultilevel"/>
    <w:tmpl w:val="F4E48170"/>
    <w:lvl w:ilvl="0" w:tplc="1CA0828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8331F"/>
    <w:multiLevelType w:val="hybridMultilevel"/>
    <w:tmpl w:val="DC040082"/>
    <w:lvl w:ilvl="0" w:tplc="4614E8D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F4896"/>
    <w:multiLevelType w:val="hybridMultilevel"/>
    <w:tmpl w:val="3ECECE78"/>
    <w:lvl w:ilvl="0" w:tplc="0409001B">
      <w:start w:val="1"/>
      <w:numFmt w:val="lowerRoman"/>
      <w:lvlText w:val="%1."/>
      <w:lvlJc w:val="righ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D624DE"/>
    <w:multiLevelType w:val="hybridMultilevel"/>
    <w:tmpl w:val="DC6CC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5047B"/>
    <w:multiLevelType w:val="hybridMultilevel"/>
    <w:tmpl w:val="36B07408"/>
    <w:lvl w:ilvl="0" w:tplc="558C6CC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04B3B"/>
    <w:multiLevelType w:val="hybridMultilevel"/>
    <w:tmpl w:val="B7C44EF6"/>
    <w:lvl w:ilvl="0" w:tplc="C67E703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70C67"/>
    <w:multiLevelType w:val="hybridMultilevel"/>
    <w:tmpl w:val="E578CAF2"/>
    <w:lvl w:ilvl="0" w:tplc="EDF8064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366B0"/>
    <w:multiLevelType w:val="hybridMultilevel"/>
    <w:tmpl w:val="8A4E6C36"/>
    <w:lvl w:ilvl="0" w:tplc="45901FE8">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15C45"/>
    <w:multiLevelType w:val="hybridMultilevel"/>
    <w:tmpl w:val="105881E2"/>
    <w:lvl w:ilvl="0" w:tplc="B56A42F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42F83"/>
    <w:multiLevelType w:val="hybridMultilevel"/>
    <w:tmpl w:val="01E612F2"/>
    <w:lvl w:ilvl="0" w:tplc="748C838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E3A9A"/>
    <w:multiLevelType w:val="hybridMultilevel"/>
    <w:tmpl w:val="E800EC4E"/>
    <w:lvl w:ilvl="0" w:tplc="03A09486">
      <w:start w:val="21"/>
      <w:numFmt w:val="decimal"/>
      <w:lvlText w:val="%1."/>
      <w:lvlJc w:val="righ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C14B0"/>
    <w:multiLevelType w:val="hybridMultilevel"/>
    <w:tmpl w:val="F3FEE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03893"/>
    <w:multiLevelType w:val="hybridMultilevel"/>
    <w:tmpl w:val="1D860FAE"/>
    <w:lvl w:ilvl="0" w:tplc="D728BAD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A03C5"/>
    <w:multiLevelType w:val="hybridMultilevel"/>
    <w:tmpl w:val="A00C9E80"/>
    <w:lvl w:ilvl="0" w:tplc="B94068A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B61941"/>
    <w:multiLevelType w:val="hybridMultilevel"/>
    <w:tmpl w:val="F1DE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8F67A2"/>
    <w:multiLevelType w:val="hybridMultilevel"/>
    <w:tmpl w:val="E40ADBD4"/>
    <w:lvl w:ilvl="0" w:tplc="FC1434F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530CC8"/>
    <w:multiLevelType w:val="hybridMultilevel"/>
    <w:tmpl w:val="05B8C262"/>
    <w:lvl w:ilvl="0" w:tplc="EFC03158">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03748"/>
    <w:multiLevelType w:val="hybridMultilevel"/>
    <w:tmpl w:val="FF6EA9E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63473B3"/>
    <w:multiLevelType w:val="hybridMultilevel"/>
    <w:tmpl w:val="BE2887D4"/>
    <w:lvl w:ilvl="0" w:tplc="DF1E06D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12416"/>
    <w:multiLevelType w:val="hybridMultilevel"/>
    <w:tmpl w:val="48B0F234"/>
    <w:lvl w:ilvl="0" w:tplc="9C1C451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E22DCE"/>
    <w:multiLevelType w:val="hybridMultilevel"/>
    <w:tmpl w:val="F0D4B15C"/>
    <w:lvl w:ilvl="0" w:tplc="2E224E8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272AE5"/>
    <w:multiLevelType w:val="hybridMultilevel"/>
    <w:tmpl w:val="99A00D4C"/>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0923DE6"/>
    <w:multiLevelType w:val="hybridMultilevel"/>
    <w:tmpl w:val="C24A2776"/>
    <w:lvl w:ilvl="0" w:tplc="284C4D08">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BF643B"/>
    <w:multiLevelType w:val="hybridMultilevel"/>
    <w:tmpl w:val="F85EEF10"/>
    <w:lvl w:ilvl="0" w:tplc="DEE6ACC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70A8A"/>
    <w:multiLevelType w:val="hybridMultilevel"/>
    <w:tmpl w:val="EB4A24C6"/>
    <w:lvl w:ilvl="0" w:tplc="DE34090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2C7F7A"/>
    <w:multiLevelType w:val="hybridMultilevel"/>
    <w:tmpl w:val="5FF25086"/>
    <w:lvl w:ilvl="0" w:tplc="E75C698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500C53"/>
    <w:multiLevelType w:val="hybridMultilevel"/>
    <w:tmpl w:val="F00A4612"/>
    <w:lvl w:ilvl="0" w:tplc="3F88BF3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124C4"/>
    <w:multiLevelType w:val="hybridMultilevel"/>
    <w:tmpl w:val="E034C016"/>
    <w:lvl w:ilvl="0" w:tplc="DE6C5F8C">
      <w:start w:val="1"/>
      <w:numFmt w:val="decimal"/>
      <w:lvlText w:val="%1."/>
      <w:lvlJc w:val="righ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A81CA8"/>
    <w:multiLevelType w:val="hybridMultilevel"/>
    <w:tmpl w:val="2CFC04B2"/>
    <w:lvl w:ilvl="0" w:tplc="1F263C2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B244C7"/>
    <w:multiLevelType w:val="hybridMultilevel"/>
    <w:tmpl w:val="6CB259A8"/>
    <w:lvl w:ilvl="0" w:tplc="A13E445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DC0837"/>
    <w:multiLevelType w:val="hybridMultilevel"/>
    <w:tmpl w:val="A348ACE0"/>
    <w:lvl w:ilvl="0" w:tplc="9D1E097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D11A75"/>
    <w:multiLevelType w:val="hybridMultilevel"/>
    <w:tmpl w:val="92AC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128B6"/>
    <w:multiLevelType w:val="hybridMultilevel"/>
    <w:tmpl w:val="F84ADCC4"/>
    <w:lvl w:ilvl="0" w:tplc="C900892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171210"/>
    <w:multiLevelType w:val="hybridMultilevel"/>
    <w:tmpl w:val="3A4CBF32"/>
    <w:lvl w:ilvl="0" w:tplc="D452098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1B0600"/>
    <w:multiLevelType w:val="hybridMultilevel"/>
    <w:tmpl w:val="0E16CBDA"/>
    <w:lvl w:ilvl="0" w:tplc="DE6C5F8C">
      <w:start w:val="1"/>
      <w:numFmt w:val="decimal"/>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442F52"/>
    <w:multiLevelType w:val="hybridMultilevel"/>
    <w:tmpl w:val="EB748194"/>
    <w:lvl w:ilvl="0" w:tplc="F830E94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CA10F2E"/>
    <w:multiLevelType w:val="hybridMultilevel"/>
    <w:tmpl w:val="2A789E80"/>
    <w:lvl w:ilvl="0" w:tplc="C07E359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1"/>
  </w:num>
  <w:num w:numId="5">
    <w:abstractNumId w:val="37"/>
  </w:num>
  <w:num w:numId="6">
    <w:abstractNumId w:val="0"/>
  </w:num>
  <w:num w:numId="7">
    <w:abstractNumId w:val="32"/>
  </w:num>
  <w:num w:numId="8">
    <w:abstractNumId w:val="24"/>
  </w:num>
  <w:num w:numId="9">
    <w:abstractNumId w:val="1"/>
  </w:num>
  <w:num w:numId="10">
    <w:abstractNumId w:val="12"/>
  </w:num>
  <w:num w:numId="11">
    <w:abstractNumId w:val="20"/>
  </w:num>
  <w:num w:numId="12">
    <w:abstractNumId w:val="5"/>
  </w:num>
  <w:num w:numId="13">
    <w:abstractNumId w:val="9"/>
  </w:num>
  <w:num w:numId="14">
    <w:abstractNumId w:val="33"/>
  </w:num>
  <w:num w:numId="15">
    <w:abstractNumId w:val="17"/>
  </w:num>
  <w:num w:numId="16">
    <w:abstractNumId w:val="38"/>
  </w:num>
  <w:num w:numId="17">
    <w:abstractNumId w:val="27"/>
  </w:num>
  <w:num w:numId="18">
    <w:abstractNumId w:val="22"/>
  </w:num>
  <w:num w:numId="19">
    <w:abstractNumId w:val="26"/>
  </w:num>
  <w:num w:numId="20">
    <w:abstractNumId w:val="11"/>
  </w:num>
  <w:num w:numId="21">
    <w:abstractNumId w:val="28"/>
  </w:num>
  <w:num w:numId="22">
    <w:abstractNumId w:val="29"/>
  </w:num>
  <w:num w:numId="23">
    <w:abstractNumId w:val="34"/>
  </w:num>
  <w:num w:numId="24">
    <w:abstractNumId w:val="23"/>
  </w:num>
  <w:num w:numId="25">
    <w:abstractNumId w:val="4"/>
  </w:num>
  <w:num w:numId="26">
    <w:abstractNumId w:val="3"/>
  </w:num>
  <w:num w:numId="27">
    <w:abstractNumId w:val="40"/>
  </w:num>
  <w:num w:numId="28">
    <w:abstractNumId w:val="16"/>
  </w:num>
  <w:num w:numId="29">
    <w:abstractNumId w:val="2"/>
  </w:num>
  <w:num w:numId="30">
    <w:abstractNumId w:val="13"/>
  </w:num>
  <w:num w:numId="31">
    <w:abstractNumId w:val="8"/>
  </w:num>
  <w:num w:numId="32">
    <w:abstractNumId w:val="30"/>
  </w:num>
  <w:num w:numId="33">
    <w:abstractNumId w:val="10"/>
  </w:num>
  <w:num w:numId="34">
    <w:abstractNumId w:val="19"/>
  </w:num>
  <w:num w:numId="35">
    <w:abstractNumId w:val="36"/>
  </w:num>
  <w:num w:numId="36">
    <w:abstractNumId w:val="14"/>
  </w:num>
  <w:num w:numId="37">
    <w:abstractNumId w:val="25"/>
  </w:num>
  <w:num w:numId="38">
    <w:abstractNumId w:val="18"/>
  </w:num>
  <w:num w:numId="39">
    <w:abstractNumId w:val="6"/>
  </w:num>
  <w:num w:numId="40">
    <w:abstractNumId w:val="7"/>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6F259F"/>
    <w:rsid w:val="0000432C"/>
    <w:rsid w:val="00004993"/>
    <w:rsid w:val="00005366"/>
    <w:rsid w:val="00015136"/>
    <w:rsid w:val="00022549"/>
    <w:rsid w:val="00022A25"/>
    <w:rsid w:val="000235F3"/>
    <w:rsid w:val="000247ED"/>
    <w:rsid w:val="00024E42"/>
    <w:rsid w:val="000274D9"/>
    <w:rsid w:val="000301F9"/>
    <w:rsid w:val="00036D14"/>
    <w:rsid w:val="00041A08"/>
    <w:rsid w:val="00041C19"/>
    <w:rsid w:val="000449DE"/>
    <w:rsid w:val="000451BB"/>
    <w:rsid w:val="0005451A"/>
    <w:rsid w:val="00054E3B"/>
    <w:rsid w:val="000579D2"/>
    <w:rsid w:val="000649B0"/>
    <w:rsid w:val="00073821"/>
    <w:rsid w:val="00077BDF"/>
    <w:rsid w:val="00081426"/>
    <w:rsid w:val="0008169E"/>
    <w:rsid w:val="00086B55"/>
    <w:rsid w:val="000958C8"/>
    <w:rsid w:val="000A2A09"/>
    <w:rsid w:val="000A3321"/>
    <w:rsid w:val="000A5786"/>
    <w:rsid w:val="000A5A05"/>
    <w:rsid w:val="000B2F03"/>
    <w:rsid w:val="000B4781"/>
    <w:rsid w:val="000B7029"/>
    <w:rsid w:val="000B7574"/>
    <w:rsid w:val="000C1D5F"/>
    <w:rsid w:val="000C789E"/>
    <w:rsid w:val="000D12F5"/>
    <w:rsid w:val="000D149D"/>
    <w:rsid w:val="000D2AFD"/>
    <w:rsid w:val="000D37A3"/>
    <w:rsid w:val="000D456F"/>
    <w:rsid w:val="000D57E5"/>
    <w:rsid w:val="000D691B"/>
    <w:rsid w:val="000D79F4"/>
    <w:rsid w:val="000E66BE"/>
    <w:rsid w:val="000F2ABB"/>
    <w:rsid w:val="00103265"/>
    <w:rsid w:val="00103A8B"/>
    <w:rsid w:val="00105B76"/>
    <w:rsid w:val="001104AC"/>
    <w:rsid w:val="00111D0D"/>
    <w:rsid w:val="00112720"/>
    <w:rsid w:val="001157B3"/>
    <w:rsid w:val="00120EF8"/>
    <w:rsid w:val="0012236F"/>
    <w:rsid w:val="0012537D"/>
    <w:rsid w:val="00126B67"/>
    <w:rsid w:val="001328E9"/>
    <w:rsid w:val="00134167"/>
    <w:rsid w:val="0013440E"/>
    <w:rsid w:val="0013740C"/>
    <w:rsid w:val="00137C3E"/>
    <w:rsid w:val="00137C3F"/>
    <w:rsid w:val="001406CA"/>
    <w:rsid w:val="00140910"/>
    <w:rsid w:val="00144FB9"/>
    <w:rsid w:val="0014544B"/>
    <w:rsid w:val="001547E4"/>
    <w:rsid w:val="00156365"/>
    <w:rsid w:val="00165EAD"/>
    <w:rsid w:val="001665EC"/>
    <w:rsid w:val="00175729"/>
    <w:rsid w:val="0017575F"/>
    <w:rsid w:val="001775C9"/>
    <w:rsid w:val="00177B43"/>
    <w:rsid w:val="00182D59"/>
    <w:rsid w:val="001830D6"/>
    <w:rsid w:val="001845C7"/>
    <w:rsid w:val="00185CF7"/>
    <w:rsid w:val="001865B7"/>
    <w:rsid w:val="00190464"/>
    <w:rsid w:val="001921D2"/>
    <w:rsid w:val="0019237A"/>
    <w:rsid w:val="00192A41"/>
    <w:rsid w:val="00193915"/>
    <w:rsid w:val="00195699"/>
    <w:rsid w:val="001968CA"/>
    <w:rsid w:val="001A2D20"/>
    <w:rsid w:val="001A3D3A"/>
    <w:rsid w:val="001A5C12"/>
    <w:rsid w:val="001B3442"/>
    <w:rsid w:val="001B5D24"/>
    <w:rsid w:val="001C072D"/>
    <w:rsid w:val="001C24D0"/>
    <w:rsid w:val="001D6A18"/>
    <w:rsid w:val="001E0EAE"/>
    <w:rsid w:val="001E2ADA"/>
    <w:rsid w:val="001E4C6E"/>
    <w:rsid w:val="001E5C61"/>
    <w:rsid w:val="001E6C9F"/>
    <w:rsid w:val="001F1B25"/>
    <w:rsid w:val="001F58C2"/>
    <w:rsid w:val="00201A14"/>
    <w:rsid w:val="002048C8"/>
    <w:rsid w:val="00204E6D"/>
    <w:rsid w:val="00213C76"/>
    <w:rsid w:val="00214863"/>
    <w:rsid w:val="0021496B"/>
    <w:rsid w:val="002223F2"/>
    <w:rsid w:val="00225E23"/>
    <w:rsid w:val="00227F4F"/>
    <w:rsid w:val="00231175"/>
    <w:rsid w:val="00231FBF"/>
    <w:rsid w:val="00254274"/>
    <w:rsid w:val="002630A6"/>
    <w:rsid w:val="0026638F"/>
    <w:rsid w:val="00271280"/>
    <w:rsid w:val="00271BFC"/>
    <w:rsid w:val="00271DCC"/>
    <w:rsid w:val="00272E4E"/>
    <w:rsid w:val="00276043"/>
    <w:rsid w:val="002814CE"/>
    <w:rsid w:val="00282CB5"/>
    <w:rsid w:val="00283337"/>
    <w:rsid w:val="002879C8"/>
    <w:rsid w:val="002902A5"/>
    <w:rsid w:val="0029714D"/>
    <w:rsid w:val="002A13DE"/>
    <w:rsid w:val="002A55B1"/>
    <w:rsid w:val="002B2483"/>
    <w:rsid w:val="002B2CEA"/>
    <w:rsid w:val="002B3B3E"/>
    <w:rsid w:val="002C10D1"/>
    <w:rsid w:val="002C17C0"/>
    <w:rsid w:val="002C55DD"/>
    <w:rsid w:val="002C7D5E"/>
    <w:rsid w:val="002D00A3"/>
    <w:rsid w:val="002D3E37"/>
    <w:rsid w:val="002D535D"/>
    <w:rsid w:val="002D72F8"/>
    <w:rsid w:val="002D7FF2"/>
    <w:rsid w:val="002E0FEF"/>
    <w:rsid w:val="002E3DA6"/>
    <w:rsid w:val="002E5BA3"/>
    <w:rsid w:val="002F1CA3"/>
    <w:rsid w:val="002F65D5"/>
    <w:rsid w:val="003018A9"/>
    <w:rsid w:val="00302213"/>
    <w:rsid w:val="00303C1A"/>
    <w:rsid w:val="00304DC2"/>
    <w:rsid w:val="00307741"/>
    <w:rsid w:val="00314E88"/>
    <w:rsid w:val="0031758F"/>
    <w:rsid w:val="00320FCB"/>
    <w:rsid w:val="003229D9"/>
    <w:rsid w:val="00324B3A"/>
    <w:rsid w:val="003310E7"/>
    <w:rsid w:val="00334779"/>
    <w:rsid w:val="003358B7"/>
    <w:rsid w:val="003420DE"/>
    <w:rsid w:val="00343864"/>
    <w:rsid w:val="0034553F"/>
    <w:rsid w:val="00346EA8"/>
    <w:rsid w:val="00350B8D"/>
    <w:rsid w:val="00350DEF"/>
    <w:rsid w:val="00351CDC"/>
    <w:rsid w:val="00353693"/>
    <w:rsid w:val="00353C63"/>
    <w:rsid w:val="003548F6"/>
    <w:rsid w:val="00354F0D"/>
    <w:rsid w:val="003555FD"/>
    <w:rsid w:val="003564F7"/>
    <w:rsid w:val="00356527"/>
    <w:rsid w:val="003565F4"/>
    <w:rsid w:val="00363768"/>
    <w:rsid w:val="0036423A"/>
    <w:rsid w:val="003709BD"/>
    <w:rsid w:val="003743C4"/>
    <w:rsid w:val="003748E1"/>
    <w:rsid w:val="00386A11"/>
    <w:rsid w:val="00387149"/>
    <w:rsid w:val="00390E9A"/>
    <w:rsid w:val="0039358E"/>
    <w:rsid w:val="00394EB7"/>
    <w:rsid w:val="003A132B"/>
    <w:rsid w:val="003A1B41"/>
    <w:rsid w:val="003A6140"/>
    <w:rsid w:val="003A6EC2"/>
    <w:rsid w:val="003B1650"/>
    <w:rsid w:val="003B70FC"/>
    <w:rsid w:val="003C0F1E"/>
    <w:rsid w:val="003C161F"/>
    <w:rsid w:val="003C4CA9"/>
    <w:rsid w:val="003D0D22"/>
    <w:rsid w:val="003D3566"/>
    <w:rsid w:val="003D69AB"/>
    <w:rsid w:val="003E694D"/>
    <w:rsid w:val="003F1A5E"/>
    <w:rsid w:val="003F5E98"/>
    <w:rsid w:val="00401B95"/>
    <w:rsid w:val="004033EA"/>
    <w:rsid w:val="00410989"/>
    <w:rsid w:val="00416F36"/>
    <w:rsid w:val="0042302C"/>
    <w:rsid w:val="004268F2"/>
    <w:rsid w:val="00431A6C"/>
    <w:rsid w:val="0044065A"/>
    <w:rsid w:val="00443B81"/>
    <w:rsid w:val="0044478B"/>
    <w:rsid w:val="00447096"/>
    <w:rsid w:val="004545FF"/>
    <w:rsid w:val="004557F0"/>
    <w:rsid w:val="00457650"/>
    <w:rsid w:val="004619D9"/>
    <w:rsid w:val="00463725"/>
    <w:rsid w:val="00463804"/>
    <w:rsid w:val="00463D0F"/>
    <w:rsid w:val="004644F4"/>
    <w:rsid w:val="0046524A"/>
    <w:rsid w:val="004652D2"/>
    <w:rsid w:val="0046774B"/>
    <w:rsid w:val="00472A2B"/>
    <w:rsid w:val="00476F8D"/>
    <w:rsid w:val="0048194C"/>
    <w:rsid w:val="0048376C"/>
    <w:rsid w:val="00483E86"/>
    <w:rsid w:val="0048482F"/>
    <w:rsid w:val="00497E42"/>
    <w:rsid w:val="004A0036"/>
    <w:rsid w:val="004A62F1"/>
    <w:rsid w:val="004B5A96"/>
    <w:rsid w:val="004C287F"/>
    <w:rsid w:val="004C4E6E"/>
    <w:rsid w:val="004C5CAC"/>
    <w:rsid w:val="004C7017"/>
    <w:rsid w:val="004D0D02"/>
    <w:rsid w:val="004D2577"/>
    <w:rsid w:val="004D2DA0"/>
    <w:rsid w:val="004D3947"/>
    <w:rsid w:val="004D6229"/>
    <w:rsid w:val="004E0139"/>
    <w:rsid w:val="004E313D"/>
    <w:rsid w:val="004E3377"/>
    <w:rsid w:val="004F01DF"/>
    <w:rsid w:val="004F560C"/>
    <w:rsid w:val="00502111"/>
    <w:rsid w:val="00504A5E"/>
    <w:rsid w:val="00504BA6"/>
    <w:rsid w:val="005069D9"/>
    <w:rsid w:val="00510159"/>
    <w:rsid w:val="005116AC"/>
    <w:rsid w:val="005226A7"/>
    <w:rsid w:val="005255E2"/>
    <w:rsid w:val="005353B4"/>
    <w:rsid w:val="005401A6"/>
    <w:rsid w:val="00541742"/>
    <w:rsid w:val="00546652"/>
    <w:rsid w:val="00551AD7"/>
    <w:rsid w:val="00552DB2"/>
    <w:rsid w:val="005545AA"/>
    <w:rsid w:val="00557226"/>
    <w:rsid w:val="005638D7"/>
    <w:rsid w:val="00565E8D"/>
    <w:rsid w:val="005720D7"/>
    <w:rsid w:val="00574176"/>
    <w:rsid w:val="00580B70"/>
    <w:rsid w:val="00586D08"/>
    <w:rsid w:val="0058789D"/>
    <w:rsid w:val="005964E1"/>
    <w:rsid w:val="005A03EA"/>
    <w:rsid w:val="005A1D3E"/>
    <w:rsid w:val="005A24EC"/>
    <w:rsid w:val="005A3806"/>
    <w:rsid w:val="005A4278"/>
    <w:rsid w:val="005A5045"/>
    <w:rsid w:val="005B3162"/>
    <w:rsid w:val="005B3F4C"/>
    <w:rsid w:val="005B5A5B"/>
    <w:rsid w:val="005C4304"/>
    <w:rsid w:val="005C4AB4"/>
    <w:rsid w:val="005C6B01"/>
    <w:rsid w:val="005D3618"/>
    <w:rsid w:val="005D4299"/>
    <w:rsid w:val="005E3DF9"/>
    <w:rsid w:val="005E5E6F"/>
    <w:rsid w:val="005E5EB0"/>
    <w:rsid w:val="005F14E4"/>
    <w:rsid w:val="005F6CE3"/>
    <w:rsid w:val="005F7596"/>
    <w:rsid w:val="00600D56"/>
    <w:rsid w:val="006034E4"/>
    <w:rsid w:val="0060381F"/>
    <w:rsid w:val="00604A54"/>
    <w:rsid w:val="00605162"/>
    <w:rsid w:val="00607FED"/>
    <w:rsid w:val="0061486F"/>
    <w:rsid w:val="0061661E"/>
    <w:rsid w:val="00625254"/>
    <w:rsid w:val="0062562C"/>
    <w:rsid w:val="00634473"/>
    <w:rsid w:val="006453D9"/>
    <w:rsid w:val="0065004B"/>
    <w:rsid w:val="00650B6D"/>
    <w:rsid w:val="00652045"/>
    <w:rsid w:val="00652D4E"/>
    <w:rsid w:val="006535F4"/>
    <w:rsid w:val="00657DB7"/>
    <w:rsid w:val="00657EB2"/>
    <w:rsid w:val="006647B4"/>
    <w:rsid w:val="006674EC"/>
    <w:rsid w:val="00671799"/>
    <w:rsid w:val="00672921"/>
    <w:rsid w:val="00674A1E"/>
    <w:rsid w:val="00676181"/>
    <w:rsid w:val="0068429F"/>
    <w:rsid w:val="00684FE4"/>
    <w:rsid w:val="006873F3"/>
    <w:rsid w:val="006952F1"/>
    <w:rsid w:val="00697123"/>
    <w:rsid w:val="006A0FA2"/>
    <w:rsid w:val="006A0FF2"/>
    <w:rsid w:val="006A100F"/>
    <w:rsid w:val="006A3022"/>
    <w:rsid w:val="006A73EB"/>
    <w:rsid w:val="006B18C4"/>
    <w:rsid w:val="006C0631"/>
    <w:rsid w:val="006C173E"/>
    <w:rsid w:val="006C3F6A"/>
    <w:rsid w:val="006D4820"/>
    <w:rsid w:val="006E0E54"/>
    <w:rsid w:val="006E160D"/>
    <w:rsid w:val="006E247D"/>
    <w:rsid w:val="006F08B1"/>
    <w:rsid w:val="006F259F"/>
    <w:rsid w:val="006F4027"/>
    <w:rsid w:val="006F42EB"/>
    <w:rsid w:val="006F6C73"/>
    <w:rsid w:val="00706FBB"/>
    <w:rsid w:val="00707EA6"/>
    <w:rsid w:val="00712632"/>
    <w:rsid w:val="00713FD2"/>
    <w:rsid w:val="00715B70"/>
    <w:rsid w:val="00716388"/>
    <w:rsid w:val="007203A3"/>
    <w:rsid w:val="00727CC4"/>
    <w:rsid w:val="00731186"/>
    <w:rsid w:val="00731680"/>
    <w:rsid w:val="00731999"/>
    <w:rsid w:val="00734388"/>
    <w:rsid w:val="00735C7E"/>
    <w:rsid w:val="00740233"/>
    <w:rsid w:val="00740E38"/>
    <w:rsid w:val="0074289D"/>
    <w:rsid w:val="00745915"/>
    <w:rsid w:val="00755351"/>
    <w:rsid w:val="00755F14"/>
    <w:rsid w:val="007604A5"/>
    <w:rsid w:val="0076379E"/>
    <w:rsid w:val="00766EC2"/>
    <w:rsid w:val="007707CE"/>
    <w:rsid w:val="00772A01"/>
    <w:rsid w:val="00782022"/>
    <w:rsid w:val="0078516B"/>
    <w:rsid w:val="00790DCC"/>
    <w:rsid w:val="0079405E"/>
    <w:rsid w:val="007944BE"/>
    <w:rsid w:val="00794BAF"/>
    <w:rsid w:val="007953A7"/>
    <w:rsid w:val="00796285"/>
    <w:rsid w:val="007A25F3"/>
    <w:rsid w:val="007A4A98"/>
    <w:rsid w:val="007A5001"/>
    <w:rsid w:val="007B4758"/>
    <w:rsid w:val="007C2161"/>
    <w:rsid w:val="007C5C51"/>
    <w:rsid w:val="007C5D90"/>
    <w:rsid w:val="007D6ABD"/>
    <w:rsid w:val="007E3586"/>
    <w:rsid w:val="007E410D"/>
    <w:rsid w:val="007F28A3"/>
    <w:rsid w:val="007F5E01"/>
    <w:rsid w:val="008011A1"/>
    <w:rsid w:val="00801D17"/>
    <w:rsid w:val="008034EB"/>
    <w:rsid w:val="00812492"/>
    <w:rsid w:val="00815DA9"/>
    <w:rsid w:val="0081746A"/>
    <w:rsid w:val="008272B0"/>
    <w:rsid w:val="00830135"/>
    <w:rsid w:val="008325FE"/>
    <w:rsid w:val="00832C20"/>
    <w:rsid w:val="00833760"/>
    <w:rsid w:val="00833A9F"/>
    <w:rsid w:val="00833E63"/>
    <w:rsid w:val="00834884"/>
    <w:rsid w:val="00834FD6"/>
    <w:rsid w:val="00835F4C"/>
    <w:rsid w:val="0083698D"/>
    <w:rsid w:val="00842116"/>
    <w:rsid w:val="00842319"/>
    <w:rsid w:val="00843E89"/>
    <w:rsid w:val="00844891"/>
    <w:rsid w:val="00852FBA"/>
    <w:rsid w:val="00854D51"/>
    <w:rsid w:val="00862F8B"/>
    <w:rsid w:val="00866435"/>
    <w:rsid w:val="008670D3"/>
    <w:rsid w:val="008676F6"/>
    <w:rsid w:val="00870A8C"/>
    <w:rsid w:val="00880716"/>
    <w:rsid w:val="00881230"/>
    <w:rsid w:val="00881A67"/>
    <w:rsid w:val="0088348A"/>
    <w:rsid w:val="00883DF4"/>
    <w:rsid w:val="008936CE"/>
    <w:rsid w:val="008961B0"/>
    <w:rsid w:val="00897FE1"/>
    <w:rsid w:val="008A0346"/>
    <w:rsid w:val="008A3314"/>
    <w:rsid w:val="008A6D33"/>
    <w:rsid w:val="008A71A7"/>
    <w:rsid w:val="008A76FA"/>
    <w:rsid w:val="008B1791"/>
    <w:rsid w:val="008B2757"/>
    <w:rsid w:val="008C44AF"/>
    <w:rsid w:val="008C4BD3"/>
    <w:rsid w:val="008C6E85"/>
    <w:rsid w:val="008D35D3"/>
    <w:rsid w:val="008D43DA"/>
    <w:rsid w:val="008D4FD6"/>
    <w:rsid w:val="008D50BB"/>
    <w:rsid w:val="008E07D2"/>
    <w:rsid w:val="008E0C18"/>
    <w:rsid w:val="008E6B07"/>
    <w:rsid w:val="008F128E"/>
    <w:rsid w:val="008F16E7"/>
    <w:rsid w:val="008F1C97"/>
    <w:rsid w:val="008F2F1D"/>
    <w:rsid w:val="008F3CD5"/>
    <w:rsid w:val="008F5D1A"/>
    <w:rsid w:val="009002B1"/>
    <w:rsid w:val="00905405"/>
    <w:rsid w:val="00911AE8"/>
    <w:rsid w:val="0091278F"/>
    <w:rsid w:val="00915787"/>
    <w:rsid w:val="00916D89"/>
    <w:rsid w:val="0092132E"/>
    <w:rsid w:val="00922B85"/>
    <w:rsid w:val="009242F4"/>
    <w:rsid w:val="00925144"/>
    <w:rsid w:val="00926978"/>
    <w:rsid w:val="009408ED"/>
    <w:rsid w:val="00940C95"/>
    <w:rsid w:val="00945C0E"/>
    <w:rsid w:val="00953C28"/>
    <w:rsid w:val="009547A4"/>
    <w:rsid w:val="00954CBF"/>
    <w:rsid w:val="00956925"/>
    <w:rsid w:val="00960250"/>
    <w:rsid w:val="0096386A"/>
    <w:rsid w:val="00967F57"/>
    <w:rsid w:val="0097067B"/>
    <w:rsid w:val="0097223A"/>
    <w:rsid w:val="00975ED0"/>
    <w:rsid w:val="00983613"/>
    <w:rsid w:val="00986EEC"/>
    <w:rsid w:val="00993336"/>
    <w:rsid w:val="009962F9"/>
    <w:rsid w:val="00996821"/>
    <w:rsid w:val="00997C30"/>
    <w:rsid w:val="009A52D6"/>
    <w:rsid w:val="009A6015"/>
    <w:rsid w:val="009B79AA"/>
    <w:rsid w:val="009C1E0D"/>
    <w:rsid w:val="009C4842"/>
    <w:rsid w:val="009C4C06"/>
    <w:rsid w:val="009C4F05"/>
    <w:rsid w:val="009C700B"/>
    <w:rsid w:val="009D23C1"/>
    <w:rsid w:val="009D4A12"/>
    <w:rsid w:val="009E0E18"/>
    <w:rsid w:val="009E0EF5"/>
    <w:rsid w:val="009E5B89"/>
    <w:rsid w:val="009E76CC"/>
    <w:rsid w:val="009F1B6D"/>
    <w:rsid w:val="009F4C6D"/>
    <w:rsid w:val="009F7C73"/>
    <w:rsid w:val="00A16945"/>
    <w:rsid w:val="00A16F2C"/>
    <w:rsid w:val="00A20CA1"/>
    <w:rsid w:val="00A22B4C"/>
    <w:rsid w:val="00A24E10"/>
    <w:rsid w:val="00A264CF"/>
    <w:rsid w:val="00A31855"/>
    <w:rsid w:val="00A32383"/>
    <w:rsid w:val="00A345FE"/>
    <w:rsid w:val="00A347D1"/>
    <w:rsid w:val="00A377D2"/>
    <w:rsid w:val="00A44AF2"/>
    <w:rsid w:val="00A51303"/>
    <w:rsid w:val="00A52847"/>
    <w:rsid w:val="00A57577"/>
    <w:rsid w:val="00A6217A"/>
    <w:rsid w:val="00A627F9"/>
    <w:rsid w:val="00A6293F"/>
    <w:rsid w:val="00A63446"/>
    <w:rsid w:val="00A65689"/>
    <w:rsid w:val="00A65A0B"/>
    <w:rsid w:val="00A70B7E"/>
    <w:rsid w:val="00A84986"/>
    <w:rsid w:val="00A90AFC"/>
    <w:rsid w:val="00A914E6"/>
    <w:rsid w:val="00A96B03"/>
    <w:rsid w:val="00AA0128"/>
    <w:rsid w:val="00AA026D"/>
    <w:rsid w:val="00AA51BA"/>
    <w:rsid w:val="00AA5416"/>
    <w:rsid w:val="00AB05BF"/>
    <w:rsid w:val="00AC112E"/>
    <w:rsid w:val="00AC5887"/>
    <w:rsid w:val="00AD0749"/>
    <w:rsid w:val="00AD1CBF"/>
    <w:rsid w:val="00AD2762"/>
    <w:rsid w:val="00AD34E7"/>
    <w:rsid w:val="00AE010A"/>
    <w:rsid w:val="00AE5958"/>
    <w:rsid w:val="00AE63D5"/>
    <w:rsid w:val="00AF04F9"/>
    <w:rsid w:val="00AF3F0B"/>
    <w:rsid w:val="00AF7F4D"/>
    <w:rsid w:val="00B11DE5"/>
    <w:rsid w:val="00B12754"/>
    <w:rsid w:val="00B13641"/>
    <w:rsid w:val="00B150EB"/>
    <w:rsid w:val="00B1550F"/>
    <w:rsid w:val="00B17BA3"/>
    <w:rsid w:val="00B21A30"/>
    <w:rsid w:val="00B26A7B"/>
    <w:rsid w:val="00B30773"/>
    <w:rsid w:val="00B31B22"/>
    <w:rsid w:val="00B31D25"/>
    <w:rsid w:val="00B41AF3"/>
    <w:rsid w:val="00B4265F"/>
    <w:rsid w:val="00B4321B"/>
    <w:rsid w:val="00B44BA6"/>
    <w:rsid w:val="00B45E55"/>
    <w:rsid w:val="00B52B9E"/>
    <w:rsid w:val="00B6291B"/>
    <w:rsid w:val="00B6493F"/>
    <w:rsid w:val="00B67E51"/>
    <w:rsid w:val="00B70FFE"/>
    <w:rsid w:val="00B723AE"/>
    <w:rsid w:val="00B73666"/>
    <w:rsid w:val="00B8090B"/>
    <w:rsid w:val="00B82272"/>
    <w:rsid w:val="00B91ADD"/>
    <w:rsid w:val="00B935CC"/>
    <w:rsid w:val="00BA0E2C"/>
    <w:rsid w:val="00BA13A1"/>
    <w:rsid w:val="00BA18A7"/>
    <w:rsid w:val="00BA26D5"/>
    <w:rsid w:val="00BB6E36"/>
    <w:rsid w:val="00BC11D9"/>
    <w:rsid w:val="00BC33D9"/>
    <w:rsid w:val="00BC558E"/>
    <w:rsid w:val="00BD2281"/>
    <w:rsid w:val="00BD22D9"/>
    <w:rsid w:val="00BD74A1"/>
    <w:rsid w:val="00BE1175"/>
    <w:rsid w:val="00BE5D68"/>
    <w:rsid w:val="00BE6440"/>
    <w:rsid w:val="00BF09F9"/>
    <w:rsid w:val="00C02E3B"/>
    <w:rsid w:val="00C02EE7"/>
    <w:rsid w:val="00C07C4F"/>
    <w:rsid w:val="00C13DA4"/>
    <w:rsid w:val="00C21059"/>
    <w:rsid w:val="00C233F6"/>
    <w:rsid w:val="00C25C06"/>
    <w:rsid w:val="00C30C9E"/>
    <w:rsid w:val="00C36F72"/>
    <w:rsid w:val="00C43759"/>
    <w:rsid w:val="00C444E2"/>
    <w:rsid w:val="00C44B60"/>
    <w:rsid w:val="00C4570B"/>
    <w:rsid w:val="00C502F5"/>
    <w:rsid w:val="00C511FB"/>
    <w:rsid w:val="00C530F9"/>
    <w:rsid w:val="00C53B61"/>
    <w:rsid w:val="00C5519A"/>
    <w:rsid w:val="00C557EA"/>
    <w:rsid w:val="00C62A19"/>
    <w:rsid w:val="00C64560"/>
    <w:rsid w:val="00C71A1F"/>
    <w:rsid w:val="00C725CB"/>
    <w:rsid w:val="00C73202"/>
    <w:rsid w:val="00C75A11"/>
    <w:rsid w:val="00C815BE"/>
    <w:rsid w:val="00C8666E"/>
    <w:rsid w:val="00C94569"/>
    <w:rsid w:val="00C9487A"/>
    <w:rsid w:val="00C97A7B"/>
    <w:rsid w:val="00CA098D"/>
    <w:rsid w:val="00CA5C3B"/>
    <w:rsid w:val="00CA6F11"/>
    <w:rsid w:val="00CB071F"/>
    <w:rsid w:val="00CB0F69"/>
    <w:rsid w:val="00CB250F"/>
    <w:rsid w:val="00CB7CA9"/>
    <w:rsid w:val="00CD2D83"/>
    <w:rsid w:val="00CD4521"/>
    <w:rsid w:val="00CE1429"/>
    <w:rsid w:val="00CE1BD2"/>
    <w:rsid w:val="00CE7507"/>
    <w:rsid w:val="00CF2E49"/>
    <w:rsid w:val="00D007F9"/>
    <w:rsid w:val="00D02F7A"/>
    <w:rsid w:val="00D02FC0"/>
    <w:rsid w:val="00D12AF6"/>
    <w:rsid w:val="00D21B08"/>
    <w:rsid w:val="00D22750"/>
    <w:rsid w:val="00D2605F"/>
    <w:rsid w:val="00D32845"/>
    <w:rsid w:val="00D371F6"/>
    <w:rsid w:val="00D372AC"/>
    <w:rsid w:val="00D4120E"/>
    <w:rsid w:val="00D45542"/>
    <w:rsid w:val="00D57194"/>
    <w:rsid w:val="00D57478"/>
    <w:rsid w:val="00D614ED"/>
    <w:rsid w:val="00D61C1C"/>
    <w:rsid w:val="00D6262C"/>
    <w:rsid w:val="00D63895"/>
    <w:rsid w:val="00D64EED"/>
    <w:rsid w:val="00D65CB1"/>
    <w:rsid w:val="00D6639B"/>
    <w:rsid w:val="00D66A93"/>
    <w:rsid w:val="00D67029"/>
    <w:rsid w:val="00D73FDB"/>
    <w:rsid w:val="00D82F6F"/>
    <w:rsid w:val="00D85782"/>
    <w:rsid w:val="00D85A57"/>
    <w:rsid w:val="00D95823"/>
    <w:rsid w:val="00D95B81"/>
    <w:rsid w:val="00DA1E4F"/>
    <w:rsid w:val="00DA7FF6"/>
    <w:rsid w:val="00DB018E"/>
    <w:rsid w:val="00DB1045"/>
    <w:rsid w:val="00DB6B4F"/>
    <w:rsid w:val="00DB7BD5"/>
    <w:rsid w:val="00DD0D90"/>
    <w:rsid w:val="00DD13E5"/>
    <w:rsid w:val="00DD4B97"/>
    <w:rsid w:val="00DD74F8"/>
    <w:rsid w:val="00DF7790"/>
    <w:rsid w:val="00E10291"/>
    <w:rsid w:val="00E12E1B"/>
    <w:rsid w:val="00E15AB6"/>
    <w:rsid w:val="00E16445"/>
    <w:rsid w:val="00E17BE9"/>
    <w:rsid w:val="00E20626"/>
    <w:rsid w:val="00E234D8"/>
    <w:rsid w:val="00E241D8"/>
    <w:rsid w:val="00E25226"/>
    <w:rsid w:val="00E27FF7"/>
    <w:rsid w:val="00E3005A"/>
    <w:rsid w:val="00E30B1C"/>
    <w:rsid w:val="00E3165E"/>
    <w:rsid w:val="00E332D4"/>
    <w:rsid w:val="00E35A87"/>
    <w:rsid w:val="00E3710C"/>
    <w:rsid w:val="00E43835"/>
    <w:rsid w:val="00E448D9"/>
    <w:rsid w:val="00E54B6F"/>
    <w:rsid w:val="00E54FAE"/>
    <w:rsid w:val="00E55571"/>
    <w:rsid w:val="00E55801"/>
    <w:rsid w:val="00E5740D"/>
    <w:rsid w:val="00E66498"/>
    <w:rsid w:val="00E67A5B"/>
    <w:rsid w:val="00E72250"/>
    <w:rsid w:val="00E723D7"/>
    <w:rsid w:val="00E80F7B"/>
    <w:rsid w:val="00E80F81"/>
    <w:rsid w:val="00E86B3B"/>
    <w:rsid w:val="00E90B7E"/>
    <w:rsid w:val="00E9304B"/>
    <w:rsid w:val="00EA0925"/>
    <w:rsid w:val="00EA16CF"/>
    <w:rsid w:val="00EA2837"/>
    <w:rsid w:val="00EB3AB6"/>
    <w:rsid w:val="00EC0980"/>
    <w:rsid w:val="00EC1696"/>
    <w:rsid w:val="00EC3707"/>
    <w:rsid w:val="00EC7456"/>
    <w:rsid w:val="00EC7BAB"/>
    <w:rsid w:val="00ED4C2A"/>
    <w:rsid w:val="00ED5BCE"/>
    <w:rsid w:val="00EE21A4"/>
    <w:rsid w:val="00EE3592"/>
    <w:rsid w:val="00EF0E8C"/>
    <w:rsid w:val="00EF4C87"/>
    <w:rsid w:val="00EF53D0"/>
    <w:rsid w:val="00EF7A78"/>
    <w:rsid w:val="00EF7A84"/>
    <w:rsid w:val="00F0317A"/>
    <w:rsid w:val="00F03DAC"/>
    <w:rsid w:val="00F04F66"/>
    <w:rsid w:val="00F11D56"/>
    <w:rsid w:val="00F13332"/>
    <w:rsid w:val="00F140FF"/>
    <w:rsid w:val="00F17989"/>
    <w:rsid w:val="00F204B5"/>
    <w:rsid w:val="00F20E23"/>
    <w:rsid w:val="00F23237"/>
    <w:rsid w:val="00F25D85"/>
    <w:rsid w:val="00F27AA5"/>
    <w:rsid w:val="00F30985"/>
    <w:rsid w:val="00F35C1D"/>
    <w:rsid w:val="00F37B33"/>
    <w:rsid w:val="00F37E2F"/>
    <w:rsid w:val="00F4042B"/>
    <w:rsid w:val="00F41CA2"/>
    <w:rsid w:val="00F45064"/>
    <w:rsid w:val="00F4532E"/>
    <w:rsid w:val="00F4572C"/>
    <w:rsid w:val="00F465E2"/>
    <w:rsid w:val="00F46E1C"/>
    <w:rsid w:val="00F50AD8"/>
    <w:rsid w:val="00F53075"/>
    <w:rsid w:val="00F55C58"/>
    <w:rsid w:val="00F576E2"/>
    <w:rsid w:val="00F6178D"/>
    <w:rsid w:val="00F6198C"/>
    <w:rsid w:val="00F62AF1"/>
    <w:rsid w:val="00F6392A"/>
    <w:rsid w:val="00F70DB4"/>
    <w:rsid w:val="00F72710"/>
    <w:rsid w:val="00F73914"/>
    <w:rsid w:val="00F74857"/>
    <w:rsid w:val="00F76142"/>
    <w:rsid w:val="00F82D0E"/>
    <w:rsid w:val="00F96537"/>
    <w:rsid w:val="00F969FE"/>
    <w:rsid w:val="00FB6D39"/>
    <w:rsid w:val="00FC032F"/>
    <w:rsid w:val="00FC185E"/>
    <w:rsid w:val="00FC2BAD"/>
    <w:rsid w:val="00FC2E2F"/>
    <w:rsid w:val="00FC7081"/>
    <w:rsid w:val="00FC7856"/>
    <w:rsid w:val="00FC7AF4"/>
    <w:rsid w:val="00FD0746"/>
    <w:rsid w:val="00FD0955"/>
    <w:rsid w:val="00FD238C"/>
    <w:rsid w:val="00FD3B63"/>
    <w:rsid w:val="00FD40C1"/>
    <w:rsid w:val="00FD668B"/>
    <w:rsid w:val="00FE05F3"/>
    <w:rsid w:val="00FE0C92"/>
    <w:rsid w:val="00FE22A5"/>
    <w:rsid w:val="00FE2BE1"/>
    <w:rsid w:val="00FF03AE"/>
    <w:rsid w:val="00FF4E43"/>
    <w:rsid w:val="00FF510D"/>
    <w:rsid w:val="00FF5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560C"/>
    <w:pPr>
      <w:keepNext/>
      <w:ind w:left="6480"/>
      <w:outlineLvl w:val="0"/>
    </w:pPr>
    <w:rPr>
      <w:b/>
      <w:bCs/>
    </w:rPr>
  </w:style>
  <w:style w:type="paragraph" w:styleId="Heading2">
    <w:name w:val="heading 2"/>
    <w:basedOn w:val="Normal"/>
    <w:next w:val="Normal"/>
    <w:link w:val="Heading2Char"/>
    <w:uiPriority w:val="9"/>
    <w:semiHidden/>
    <w:unhideWhenUsed/>
    <w:qFormat/>
    <w:rsid w:val="004F56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6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4F560C"/>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4F560C"/>
    <w:pPr>
      <w:jc w:val="center"/>
    </w:pPr>
    <w:rPr>
      <w:b/>
      <w:sz w:val="32"/>
      <w:szCs w:val="32"/>
      <w:u w:val="single"/>
    </w:rPr>
  </w:style>
  <w:style w:type="character" w:customStyle="1" w:styleId="TitleChar">
    <w:name w:val="Title Char"/>
    <w:basedOn w:val="DefaultParagraphFont"/>
    <w:link w:val="Title"/>
    <w:rsid w:val="004F560C"/>
    <w:rPr>
      <w:rFonts w:ascii="Times New Roman" w:eastAsia="Times New Roman" w:hAnsi="Times New Roman" w:cs="Times New Roman"/>
      <w:b/>
      <w:sz w:val="32"/>
      <w:szCs w:val="32"/>
      <w:u w:val="single"/>
    </w:rPr>
  </w:style>
  <w:style w:type="character" w:styleId="Emphasis">
    <w:name w:val="Emphasis"/>
    <w:basedOn w:val="DefaultParagraphFont"/>
    <w:qFormat/>
    <w:rsid w:val="004F560C"/>
    <w:rPr>
      <w:i/>
      <w:iCs/>
    </w:rPr>
  </w:style>
  <w:style w:type="paragraph" w:styleId="ListParagraph">
    <w:name w:val="List Paragraph"/>
    <w:basedOn w:val="Normal"/>
    <w:uiPriority w:val="34"/>
    <w:qFormat/>
    <w:rsid w:val="004F560C"/>
    <w:pPr>
      <w:spacing w:after="200" w:line="276" w:lineRule="auto"/>
      <w:ind w:left="720"/>
      <w:contextualSpacing/>
    </w:pPr>
    <w:rPr>
      <w:rFonts w:ascii="Calibri" w:eastAsia="Calibri" w:hAnsi="Calibri"/>
      <w:sz w:val="22"/>
      <w:szCs w:val="22"/>
    </w:rPr>
  </w:style>
  <w:style w:type="character" w:styleId="BookTitle">
    <w:name w:val="Book Title"/>
    <w:basedOn w:val="DefaultParagraphFont"/>
    <w:uiPriority w:val="33"/>
    <w:qFormat/>
    <w:rsid w:val="004F560C"/>
    <w:rPr>
      <w:b/>
      <w:bCs/>
      <w:smallCaps/>
      <w:spacing w:val="5"/>
    </w:rPr>
  </w:style>
  <w:style w:type="table" w:styleId="TableGrid">
    <w:name w:val="Table Grid"/>
    <w:basedOn w:val="TableNormal"/>
    <w:uiPriority w:val="59"/>
    <w:rsid w:val="006F25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F259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28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660038">
      <w:bodyDiv w:val="1"/>
      <w:marLeft w:val="0"/>
      <w:marRight w:val="0"/>
      <w:marTop w:val="0"/>
      <w:marBottom w:val="0"/>
      <w:divBdr>
        <w:top w:val="none" w:sz="0" w:space="0" w:color="auto"/>
        <w:left w:val="none" w:sz="0" w:space="0" w:color="auto"/>
        <w:bottom w:val="none" w:sz="0" w:space="0" w:color="auto"/>
        <w:right w:val="none" w:sz="0" w:space="0" w:color="auto"/>
      </w:divBdr>
    </w:div>
    <w:div w:id="358508149">
      <w:bodyDiv w:val="1"/>
      <w:marLeft w:val="0"/>
      <w:marRight w:val="0"/>
      <w:marTop w:val="0"/>
      <w:marBottom w:val="0"/>
      <w:divBdr>
        <w:top w:val="none" w:sz="0" w:space="0" w:color="auto"/>
        <w:left w:val="none" w:sz="0" w:space="0" w:color="auto"/>
        <w:bottom w:val="none" w:sz="0" w:space="0" w:color="auto"/>
        <w:right w:val="none" w:sz="0" w:space="0" w:color="auto"/>
      </w:divBdr>
    </w:div>
    <w:div w:id="428936250">
      <w:bodyDiv w:val="1"/>
      <w:marLeft w:val="0"/>
      <w:marRight w:val="0"/>
      <w:marTop w:val="0"/>
      <w:marBottom w:val="0"/>
      <w:divBdr>
        <w:top w:val="none" w:sz="0" w:space="0" w:color="auto"/>
        <w:left w:val="none" w:sz="0" w:space="0" w:color="auto"/>
        <w:bottom w:val="none" w:sz="0" w:space="0" w:color="auto"/>
        <w:right w:val="none" w:sz="0" w:space="0" w:color="auto"/>
      </w:divBdr>
    </w:div>
    <w:div w:id="633340079">
      <w:bodyDiv w:val="1"/>
      <w:marLeft w:val="0"/>
      <w:marRight w:val="0"/>
      <w:marTop w:val="0"/>
      <w:marBottom w:val="0"/>
      <w:divBdr>
        <w:top w:val="none" w:sz="0" w:space="0" w:color="auto"/>
        <w:left w:val="none" w:sz="0" w:space="0" w:color="auto"/>
        <w:bottom w:val="none" w:sz="0" w:space="0" w:color="auto"/>
        <w:right w:val="none" w:sz="0" w:space="0" w:color="auto"/>
      </w:divBdr>
    </w:div>
    <w:div w:id="635572173">
      <w:bodyDiv w:val="1"/>
      <w:marLeft w:val="0"/>
      <w:marRight w:val="0"/>
      <w:marTop w:val="0"/>
      <w:marBottom w:val="0"/>
      <w:divBdr>
        <w:top w:val="none" w:sz="0" w:space="0" w:color="auto"/>
        <w:left w:val="none" w:sz="0" w:space="0" w:color="auto"/>
        <w:bottom w:val="none" w:sz="0" w:space="0" w:color="auto"/>
        <w:right w:val="none" w:sz="0" w:space="0" w:color="auto"/>
      </w:divBdr>
    </w:div>
    <w:div w:id="657079174">
      <w:bodyDiv w:val="1"/>
      <w:marLeft w:val="0"/>
      <w:marRight w:val="0"/>
      <w:marTop w:val="0"/>
      <w:marBottom w:val="0"/>
      <w:divBdr>
        <w:top w:val="none" w:sz="0" w:space="0" w:color="auto"/>
        <w:left w:val="none" w:sz="0" w:space="0" w:color="auto"/>
        <w:bottom w:val="none" w:sz="0" w:space="0" w:color="auto"/>
        <w:right w:val="none" w:sz="0" w:space="0" w:color="auto"/>
      </w:divBdr>
    </w:div>
    <w:div w:id="757286877">
      <w:bodyDiv w:val="1"/>
      <w:marLeft w:val="0"/>
      <w:marRight w:val="0"/>
      <w:marTop w:val="0"/>
      <w:marBottom w:val="0"/>
      <w:divBdr>
        <w:top w:val="none" w:sz="0" w:space="0" w:color="auto"/>
        <w:left w:val="none" w:sz="0" w:space="0" w:color="auto"/>
        <w:bottom w:val="none" w:sz="0" w:space="0" w:color="auto"/>
        <w:right w:val="none" w:sz="0" w:space="0" w:color="auto"/>
      </w:divBdr>
    </w:div>
    <w:div w:id="1119226388">
      <w:bodyDiv w:val="1"/>
      <w:marLeft w:val="0"/>
      <w:marRight w:val="0"/>
      <w:marTop w:val="0"/>
      <w:marBottom w:val="0"/>
      <w:divBdr>
        <w:top w:val="none" w:sz="0" w:space="0" w:color="auto"/>
        <w:left w:val="none" w:sz="0" w:space="0" w:color="auto"/>
        <w:bottom w:val="none" w:sz="0" w:space="0" w:color="auto"/>
        <w:right w:val="none" w:sz="0" w:space="0" w:color="auto"/>
      </w:divBdr>
    </w:div>
    <w:div w:id="1275017182">
      <w:bodyDiv w:val="1"/>
      <w:marLeft w:val="0"/>
      <w:marRight w:val="0"/>
      <w:marTop w:val="0"/>
      <w:marBottom w:val="0"/>
      <w:divBdr>
        <w:top w:val="none" w:sz="0" w:space="0" w:color="auto"/>
        <w:left w:val="none" w:sz="0" w:space="0" w:color="auto"/>
        <w:bottom w:val="none" w:sz="0" w:space="0" w:color="auto"/>
        <w:right w:val="none" w:sz="0" w:space="0" w:color="auto"/>
      </w:divBdr>
    </w:div>
    <w:div w:id="1334335366">
      <w:bodyDiv w:val="1"/>
      <w:marLeft w:val="0"/>
      <w:marRight w:val="0"/>
      <w:marTop w:val="0"/>
      <w:marBottom w:val="0"/>
      <w:divBdr>
        <w:top w:val="none" w:sz="0" w:space="0" w:color="auto"/>
        <w:left w:val="none" w:sz="0" w:space="0" w:color="auto"/>
        <w:bottom w:val="none" w:sz="0" w:space="0" w:color="auto"/>
        <w:right w:val="none" w:sz="0" w:space="0" w:color="auto"/>
      </w:divBdr>
    </w:div>
    <w:div w:id="1417945410">
      <w:bodyDiv w:val="1"/>
      <w:marLeft w:val="0"/>
      <w:marRight w:val="0"/>
      <w:marTop w:val="0"/>
      <w:marBottom w:val="0"/>
      <w:divBdr>
        <w:top w:val="none" w:sz="0" w:space="0" w:color="auto"/>
        <w:left w:val="none" w:sz="0" w:space="0" w:color="auto"/>
        <w:bottom w:val="none" w:sz="0" w:space="0" w:color="auto"/>
        <w:right w:val="none" w:sz="0" w:space="0" w:color="auto"/>
      </w:divBdr>
    </w:div>
    <w:div w:id="1541237342">
      <w:bodyDiv w:val="1"/>
      <w:marLeft w:val="0"/>
      <w:marRight w:val="0"/>
      <w:marTop w:val="0"/>
      <w:marBottom w:val="0"/>
      <w:divBdr>
        <w:top w:val="none" w:sz="0" w:space="0" w:color="auto"/>
        <w:left w:val="none" w:sz="0" w:space="0" w:color="auto"/>
        <w:bottom w:val="none" w:sz="0" w:space="0" w:color="auto"/>
        <w:right w:val="none" w:sz="0" w:space="0" w:color="auto"/>
      </w:divBdr>
    </w:div>
    <w:div w:id="1659771593">
      <w:bodyDiv w:val="1"/>
      <w:marLeft w:val="0"/>
      <w:marRight w:val="0"/>
      <w:marTop w:val="0"/>
      <w:marBottom w:val="0"/>
      <w:divBdr>
        <w:top w:val="none" w:sz="0" w:space="0" w:color="auto"/>
        <w:left w:val="none" w:sz="0" w:space="0" w:color="auto"/>
        <w:bottom w:val="none" w:sz="0" w:space="0" w:color="auto"/>
        <w:right w:val="none" w:sz="0" w:space="0" w:color="auto"/>
      </w:divBdr>
    </w:div>
    <w:div w:id="1662270732">
      <w:bodyDiv w:val="1"/>
      <w:marLeft w:val="0"/>
      <w:marRight w:val="0"/>
      <w:marTop w:val="0"/>
      <w:marBottom w:val="0"/>
      <w:divBdr>
        <w:top w:val="none" w:sz="0" w:space="0" w:color="auto"/>
        <w:left w:val="none" w:sz="0" w:space="0" w:color="auto"/>
        <w:bottom w:val="none" w:sz="0" w:space="0" w:color="auto"/>
        <w:right w:val="none" w:sz="0" w:space="0" w:color="auto"/>
      </w:divBdr>
    </w:div>
    <w:div w:id="1797214751">
      <w:bodyDiv w:val="1"/>
      <w:marLeft w:val="0"/>
      <w:marRight w:val="0"/>
      <w:marTop w:val="0"/>
      <w:marBottom w:val="0"/>
      <w:divBdr>
        <w:top w:val="none" w:sz="0" w:space="0" w:color="auto"/>
        <w:left w:val="none" w:sz="0" w:space="0" w:color="auto"/>
        <w:bottom w:val="none" w:sz="0" w:space="0" w:color="auto"/>
        <w:right w:val="none" w:sz="0" w:space="0" w:color="auto"/>
      </w:divBdr>
    </w:div>
    <w:div w:id="19921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ppsc.gov.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D78B-D667-4DDD-BF8B-1B83DF94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Environment Secton</cp:lastModifiedBy>
  <cp:revision>96</cp:revision>
  <cp:lastPrinted>2021-08-09T09:39:00Z</cp:lastPrinted>
  <dcterms:created xsi:type="dcterms:W3CDTF">2021-08-06T07:25:00Z</dcterms:created>
  <dcterms:modified xsi:type="dcterms:W3CDTF">2021-08-12T11:29:00Z</dcterms:modified>
</cp:coreProperties>
</file>