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55" w:rsidRPr="00383955" w:rsidRDefault="00383955" w:rsidP="00383955">
      <w:pPr>
        <w:pStyle w:val="NoSpacing"/>
        <w:jc w:val="center"/>
        <w:rPr>
          <w:b/>
          <w:bCs/>
          <w:sz w:val="36"/>
          <w:szCs w:val="36"/>
        </w:rPr>
      </w:pPr>
      <w:r w:rsidRPr="00383955">
        <w:rPr>
          <w:b/>
          <w:bCs/>
          <w:sz w:val="36"/>
          <w:szCs w:val="36"/>
        </w:rPr>
        <w:t xml:space="preserve">College of Engineering &amp; Technology, University of Sargodha </w:t>
      </w:r>
    </w:p>
    <w:p w:rsidR="00383955" w:rsidRDefault="00383955" w:rsidP="00383955">
      <w:pPr>
        <w:pStyle w:val="NoSpacing"/>
        <w:jc w:val="center"/>
        <w:rPr>
          <w:b/>
          <w:bCs/>
          <w:u w:val="single"/>
        </w:rPr>
      </w:pPr>
    </w:p>
    <w:p w:rsidR="006920F4" w:rsidRPr="00383955" w:rsidRDefault="00383955" w:rsidP="00383955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Schedule of Practical Examination for the Students of PPP Sub Campuses </w:t>
      </w:r>
    </w:p>
    <w:tbl>
      <w:tblPr>
        <w:tblStyle w:val="TableGrid"/>
        <w:tblpPr w:leftFromText="180" w:rightFromText="180" w:vertAnchor="page" w:horzAnchor="margin" w:tblpY="2086"/>
        <w:tblW w:w="0" w:type="auto"/>
        <w:tblLayout w:type="fixed"/>
        <w:tblLook w:val="04A0"/>
      </w:tblPr>
      <w:tblGrid>
        <w:gridCol w:w="2718"/>
        <w:gridCol w:w="1350"/>
        <w:gridCol w:w="4410"/>
        <w:gridCol w:w="2070"/>
        <w:gridCol w:w="1350"/>
        <w:gridCol w:w="1278"/>
      </w:tblGrid>
      <w:tr w:rsidR="00513599" w:rsidTr="00513599">
        <w:tc>
          <w:tcPr>
            <w:tcW w:w="13176" w:type="dxa"/>
            <w:gridSpan w:val="6"/>
          </w:tcPr>
          <w:p w:rsidR="00513599" w:rsidRPr="004B0D1C" w:rsidRDefault="00513599" w:rsidP="0051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Schedule of Practical Examinations (PPP Sub Campuses) </w:t>
            </w:r>
          </w:p>
        </w:tc>
      </w:tr>
      <w:tr w:rsidR="00513599" w:rsidTr="00513599">
        <w:tc>
          <w:tcPr>
            <w:tcW w:w="2718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350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4410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Course/Paper</w:t>
            </w:r>
          </w:p>
        </w:tc>
        <w:tc>
          <w:tcPr>
            <w:tcW w:w="2070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</w:p>
        </w:tc>
        <w:tc>
          <w:tcPr>
            <w:tcW w:w="1350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8" w:type="dxa"/>
          </w:tcPr>
          <w:p w:rsidR="00513599" w:rsidRPr="004D361F" w:rsidRDefault="00513599" w:rsidP="0051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Electrical Machines-II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Digital Electronics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Microprocessor Theory and Interfacing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Power and Industrial Electronics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Switchgear and Protective Devices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Tele Communication Technology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Mechanics of Materials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Applied Thermodynamics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Basic Electrical Technology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I.C Engine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Mechanical Vibration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Instrumentation and Control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Theory of Structures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Fluid Mechanics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Mechanics of Material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Irrigation and Hydraulic Engineering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Reinforced Concrete Structures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Water Supply &amp; Waste Water Management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513599" w:rsidTr="00513599">
        <w:tc>
          <w:tcPr>
            <w:tcW w:w="271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Foundations and Pavements </w:t>
            </w:r>
          </w:p>
        </w:tc>
        <w:tc>
          <w:tcPr>
            <w:tcW w:w="207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513599" w:rsidRPr="004B0D1C" w:rsidRDefault="00513599" w:rsidP="00513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</w:tbl>
    <w:p w:rsidR="00383955" w:rsidRDefault="00383955" w:rsidP="00513599">
      <w:pPr>
        <w:pStyle w:val="NoSpacing"/>
        <w:rPr>
          <w:b/>
          <w:bCs/>
          <w:sz w:val="36"/>
          <w:szCs w:val="36"/>
        </w:rPr>
      </w:pPr>
    </w:p>
    <w:p w:rsidR="00383955" w:rsidRPr="00383955" w:rsidRDefault="00383955" w:rsidP="00383955">
      <w:pPr>
        <w:pStyle w:val="NoSpacing"/>
        <w:jc w:val="center"/>
        <w:rPr>
          <w:b/>
          <w:bCs/>
          <w:sz w:val="34"/>
          <w:szCs w:val="34"/>
        </w:rPr>
      </w:pPr>
      <w:r w:rsidRPr="00383955">
        <w:rPr>
          <w:b/>
          <w:bCs/>
          <w:sz w:val="34"/>
          <w:szCs w:val="34"/>
        </w:rPr>
        <w:lastRenderedPageBreak/>
        <w:t>College of Engineering &amp; Technology, University of Sargodha</w:t>
      </w:r>
    </w:p>
    <w:p w:rsidR="00383955" w:rsidRPr="00383955" w:rsidRDefault="00383955" w:rsidP="00383955">
      <w:pPr>
        <w:pStyle w:val="NoSpacing"/>
        <w:jc w:val="center"/>
        <w:rPr>
          <w:b/>
          <w:bCs/>
          <w:sz w:val="22"/>
          <w:szCs w:val="22"/>
          <w:u w:val="single"/>
        </w:rPr>
      </w:pPr>
      <w:r w:rsidRPr="00383955">
        <w:rPr>
          <w:b/>
          <w:bCs/>
          <w:sz w:val="22"/>
          <w:szCs w:val="22"/>
          <w:u w:val="single"/>
        </w:rPr>
        <w:t xml:space="preserve">Schedule of Practical Examination for the Students of PPP Sub Campuses </w:t>
      </w:r>
    </w:p>
    <w:tbl>
      <w:tblPr>
        <w:tblStyle w:val="TableGrid"/>
        <w:tblpPr w:leftFromText="180" w:rightFromText="180" w:vertAnchor="text" w:horzAnchor="margin" w:tblpY="236"/>
        <w:tblW w:w="0" w:type="auto"/>
        <w:tblLayout w:type="fixed"/>
        <w:tblLook w:val="04A0"/>
      </w:tblPr>
      <w:tblGrid>
        <w:gridCol w:w="2718"/>
        <w:gridCol w:w="1350"/>
        <w:gridCol w:w="4410"/>
        <w:gridCol w:w="2070"/>
        <w:gridCol w:w="1350"/>
        <w:gridCol w:w="1278"/>
      </w:tblGrid>
      <w:tr w:rsidR="00383955" w:rsidRPr="004B0D1C" w:rsidTr="00383955">
        <w:tc>
          <w:tcPr>
            <w:tcW w:w="13176" w:type="dxa"/>
            <w:gridSpan w:val="6"/>
          </w:tcPr>
          <w:p w:rsidR="00383955" w:rsidRPr="004B0D1C" w:rsidRDefault="00383955" w:rsidP="0038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Schedule of Practical Examinations (PPP Sub Campuses)</w:t>
            </w:r>
          </w:p>
        </w:tc>
      </w:tr>
      <w:tr w:rsidR="00383955" w:rsidRPr="004D361F" w:rsidTr="00383955">
        <w:tc>
          <w:tcPr>
            <w:tcW w:w="2718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350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4410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Course/Paper</w:t>
            </w:r>
          </w:p>
        </w:tc>
        <w:tc>
          <w:tcPr>
            <w:tcW w:w="2070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</w:p>
        </w:tc>
        <w:tc>
          <w:tcPr>
            <w:tcW w:w="1350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8" w:type="dxa"/>
          </w:tcPr>
          <w:p w:rsidR="00383955" w:rsidRPr="004D361F" w:rsidRDefault="00383955" w:rsidP="0038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1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Electrical Machines-II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9030F" w:rsidRDefault="00383955" w:rsidP="003839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9030F">
              <w:rPr>
                <w:rFonts w:ascii="Times New Roman" w:hAnsi="Times New Roman" w:cs="Times New Roman"/>
                <w:b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Microprocessor Theory and Interfacing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Mechanics of Materials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I.C Engine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Theory of Structures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Irrigation and Hydraulic Engineering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Digital Electronics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9030F" w:rsidRDefault="00383955" w:rsidP="003839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9030F">
              <w:rPr>
                <w:rFonts w:ascii="Times New Roman" w:hAnsi="Times New Roman" w:cs="Times New Roman"/>
                <w:b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Power and Industrial Electronics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Applied Thermodynamics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Mechanical Vibration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Fluid Mechanics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Reinforced Concrete Structures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Switchgear and Protective Devices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2E2904" w:rsidRDefault="00383955" w:rsidP="003839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E2904">
              <w:rPr>
                <w:rFonts w:ascii="Times New Roman" w:hAnsi="Times New Roman" w:cs="Times New Roman"/>
                <w:b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Basic Electrical Technology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Mechanical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Instrumentation and Control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Mechanics of Material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Water Supply &amp; Waste Water Management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Civil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Foundations and Pavements 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Switchgear and Protective Devices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955A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A1C">
              <w:rPr>
                <w:rFonts w:ascii="Times New Roman" w:hAnsi="Times New Roman" w:cs="Times New Roman"/>
              </w:rPr>
              <w:t>30-01-2019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  <w:tr w:rsidR="00383955" w:rsidRPr="004B0D1C" w:rsidTr="00383955">
        <w:tc>
          <w:tcPr>
            <w:tcW w:w="271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BS Electrical Technology</w:t>
            </w:r>
          </w:p>
        </w:tc>
        <w:tc>
          <w:tcPr>
            <w:tcW w:w="1350" w:type="dxa"/>
          </w:tcPr>
          <w:p w:rsidR="00383955" w:rsidRPr="004B0D1C" w:rsidRDefault="00383955" w:rsidP="003839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Tele Communication Technology</w:t>
            </w:r>
          </w:p>
        </w:tc>
        <w:tc>
          <w:tcPr>
            <w:tcW w:w="2070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Main Campus, UOS</w:t>
            </w:r>
          </w:p>
        </w:tc>
        <w:tc>
          <w:tcPr>
            <w:tcW w:w="1350" w:type="dxa"/>
          </w:tcPr>
          <w:p w:rsidR="00383955" w:rsidRPr="00154C67" w:rsidRDefault="00383955" w:rsidP="003839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4C67">
              <w:rPr>
                <w:rFonts w:ascii="Times New Roman" w:hAnsi="Times New Roman" w:cs="Times New Roman"/>
                <w:b/>
              </w:rPr>
              <w:t>31-01-2019</w:t>
            </w:r>
          </w:p>
        </w:tc>
        <w:tc>
          <w:tcPr>
            <w:tcW w:w="1278" w:type="dxa"/>
          </w:tcPr>
          <w:p w:rsidR="00383955" w:rsidRPr="004B0D1C" w:rsidRDefault="00383955" w:rsidP="003839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 xml:space="preserve">11:00 AM </w:t>
            </w:r>
          </w:p>
        </w:tc>
      </w:tr>
    </w:tbl>
    <w:p w:rsidR="009A3310" w:rsidRDefault="009A3310">
      <w:bookmarkStart w:id="0" w:name="_GoBack"/>
      <w:bookmarkEnd w:id="0"/>
    </w:p>
    <w:sectPr w:rsidR="009A3310" w:rsidSect="00383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81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3B" w:rsidRDefault="00BB2D3B" w:rsidP="00383955">
      <w:pPr>
        <w:spacing w:after="0" w:line="240" w:lineRule="auto"/>
      </w:pPr>
      <w:r>
        <w:separator/>
      </w:r>
    </w:p>
  </w:endnote>
  <w:endnote w:type="continuationSeparator" w:id="1">
    <w:p w:rsidR="00BB2D3B" w:rsidRDefault="00BB2D3B" w:rsidP="0038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3B" w:rsidRDefault="00BB2D3B" w:rsidP="00383955">
      <w:pPr>
        <w:spacing w:after="0" w:line="240" w:lineRule="auto"/>
      </w:pPr>
      <w:r>
        <w:separator/>
      </w:r>
    </w:p>
  </w:footnote>
  <w:footnote w:type="continuationSeparator" w:id="1">
    <w:p w:rsidR="00BB2D3B" w:rsidRDefault="00BB2D3B" w:rsidP="0038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195" o:spid="_x0000_s4098" type="#_x0000_t136" style="position:absolute;margin-left:0;margin-top:0;width:512.15pt;height:192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196" o:spid="_x0000_s4099" type="#_x0000_t136" style="position:absolute;margin-left:0;margin-top:0;width:512.15pt;height:192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CF" w:rsidRDefault="00C06F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194" o:spid="_x0000_s4097" type="#_x0000_t136" style="position:absolute;margin-left:0;margin-top:0;width:512.15pt;height:192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28AD"/>
    <w:rsid w:val="000D541E"/>
    <w:rsid w:val="000D62BE"/>
    <w:rsid w:val="00126A44"/>
    <w:rsid w:val="00154C67"/>
    <w:rsid w:val="00190028"/>
    <w:rsid w:val="00265CD4"/>
    <w:rsid w:val="00277809"/>
    <w:rsid w:val="002E2904"/>
    <w:rsid w:val="003304F1"/>
    <w:rsid w:val="00362C0C"/>
    <w:rsid w:val="00383955"/>
    <w:rsid w:val="003F3AD6"/>
    <w:rsid w:val="0041775E"/>
    <w:rsid w:val="0049030F"/>
    <w:rsid w:val="004B0D1C"/>
    <w:rsid w:val="004D361F"/>
    <w:rsid w:val="004E18D9"/>
    <w:rsid w:val="00513599"/>
    <w:rsid w:val="00570A1C"/>
    <w:rsid w:val="0057395F"/>
    <w:rsid w:val="00583DE3"/>
    <w:rsid w:val="005B479C"/>
    <w:rsid w:val="005D5055"/>
    <w:rsid w:val="005E3FD5"/>
    <w:rsid w:val="00675648"/>
    <w:rsid w:val="006920F4"/>
    <w:rsid w:val="00712FB3"/>
    <w:rsid w:val="00726959"/>
    <w:rsid w:val="00785C23"/>
    <w:rsid w:val="008E5118"/>
    <w:rsid w:val="00955A1C"/>
    <w:rsid w:val="009A3310"/>
    <w:rsid w:val="009C28AD"/>
    <w:rsid w:val="009E46C2"/>
    <w:rsid w:val="00A02E72"/>
    <w:rsid w:val="00A4592F"/>
    <w:rsid w:val="00B97F4E"/>
    <w:rsid w:val="00BB2D3B"/>
    <w:rsid w:val="00C06FCF"/>
    <w:rsid w:val="00CB7D23"/>
    <w:rsid w:val="00D543E3"/>
    <w:rsid w:val="00DF60C6"/>
    <w:rsid w:val="00EE2873"/>
    <w:rsid w:val="00F24F96"/>
    <w:rsid w:val="00F272AD"/>
    <w:rsid w:val="00F73C03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955"/>
  </w:style>
  <w:style w:type="paragraph" w:styleId="Footer">
    <w:name w:val="footer"/>
    <w:basedOn w:val="Normal"/>
    <w:link w:val="FooterChar"/>
    <w:uiPriority w:val="99"/>
    <w:semiHidden/>
    <w:unhideWhenUsed/>
    <w:rsid w:val="0038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955"/>
  </w:style>
  <w:style w:type="paragraph" w:styleId="NoSpacing">
    <w:name w:val="No Spacing"/>
    <w:uiPriority w:val="1"/>
    <w:qFormat/>
    <w:rsid w:val="0038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782-88D5-47C5-9B67-A5D30C8E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Shafiq-ur-Rehman</cp:lastModifiedBy>
  <cp:revision>53</cp:revision>
  <cp:lastPrinted>2019-01-28T10:51:00Z</cp:lastPrinted>
  <dcterms:created xsi:type="dcterms:W3CDTF">2019-01-25T08:39:00Z</dcterms:created>
  <dcterms:modified xsi:type="dcterms:W3CDTF">2019-01-29T05:31:00Z</dcterms:modified>
</cp:coreProperties>
</file>