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0"/>
        <w:gridCol w:w="3420"/>
        <w:gridCol w:w="2610"/>
        <w:gridCol w:w="3870"/>
      </w:tblGrid>
      <w:tr w:rsidR="00D64AA9" w:rsidRPr="00D64AA9" w:rsidTr="00D64AA9">
        <w:trPr>
          <w:trHeight w:val="148"/>
        </w:trPr>
        <w:tc>
          <w:tcPr>
            <w:tcW w:w="870" w:type="dxa"/>
            <w:shd w:val="clear" w:color="auto" w:fill="E8503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64AA9" w:rsidRPr="00D64AA9" w:rsidRDefault="00D64AA9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S#</w:t>
            </w:r>
          </w:p>
        </w:tc>
        <w:tc>
          <w:tcPr>
            <w:tcW w:w="3420" w:type="dxa"/>
            <w:shd w:val="clear" w:color="auto" w:fill="E8503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64AA9" w:rsidRPr="00D64AA9" w:rsidRDefault="00D64AA9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NATURE OF FEE</w:t>
            </w:r>
          </w:p>
        </w:tc>
        <w:tc>
          <w:tcPr>
            <w:tcW w:w="2610" w:type="dxa"/>
            <w:shd w:val="clear" w:color="auto" w:fill="E8503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64AA9" w:rsidRPr="00D64AA9" w:rsidRDefault="00D64AA9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b/>
                <w:bCs/>
                <w:color w:val="FFFBF0"/>
                <w:sz w:val="23"/>
                <w:szCs w:val="23"/>
              </w:rPr>
              <w:t>PAKISTAN</w:t>
            </w:r>
          </w:p>
        </w:tc>
        <w:tc>
          <w:tcPr>
            <w:tcW w:w="3870" w:type="dxa"/>
            <w:shd w:val="clear" w:color="auto" w:fill="E8503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64AA9" w:rsidRPr="00D64AA9" w:rsidRDefault="00D64AA9" w:rsidP="00D64AA9">
            <w:pPr>
              <w:tabs>
                <w:tab w:val="left" w:pos="2460"/>
                <w:tab w:val="left" w:pos="3390"/>
              </w:tabs>
              <w:spacing w:after="0" w:line="240" w:lineRule="auto"/>
              <w:ind w:left="1520" w:right="300" w:hanging="80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b/>
                <w:bCs/>
                <w:color w:val="FFFFFF"/>
                <w:sz w:val="23"/>
                <w:szCs w:val="23"/>
              </w:rPr>
              <w:t>ABROAD (Excluding Bank charges)</w:t>
            </w:r>
          </w:p>
        </w:tc>
      </w:tr>
      <w:tr w:rsidR="00D64AA9" w:rsidRPr="00D64AA9" w:rsidTr="00D64AA9">
        <w:trPr>
          <w:trHeight w:val="148"/>
        </w:trPr>
        <w:tc>
          <w:tcPr>
            <w:tcW w:w="870" w:type="dxa"/>
            <w:shd w:val="clear" w:color="auto" w:fill="87E28B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D64AA9" w:rsidRPr="00D64AA9" w:rsidRDefault="00D64AA9" w:rsidP="00D64AA9">
            <w:pPr>
              <w:spacing w:after="0" w:line="240" w:lineRule="auto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87E28B"/>
            <w:vAlign w:val="center"/>
          </w:tcPr>
          <w:p w:rsidR="00D64AA9" w:rsidRPr="00D64AA9" w:rsidRDefault="00D64AA9" w:rsidP="00D64AA9">
            <w:pPr>
              <w:spacing w:after="0" w:line="240" w:lineRule="auto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b/>
                <w:bCs/>
                <w:color w:val="E25279"/>
                <w:sz w:val="23"/>
                <w:szCs w:val="23"/>
              </w:rPr>
              <w:t>EXAMINATION</w:t>
            </w:r>
          </w:p>
        </w:tc>
        <w:tc>
          <w:tcPr>
            <w:tcW w:w="2610" w:type="dxa"/>
            <w:shd w:val="clear" w:color="auto" w:fill="87E28B"/>
            <w:vAlign w:val="center"/>
          </w:tcPr>
          <w:p w:rsidR="00D64AA9" w:rsidRPr="00D64AA9" w:rsidRDefault="00D64AA9" w:rsidP="00D64AA9">
            <w:pPr>
              <w:spacing w:after="0" w:line="240" w:lineRule="auto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</w:tc>
        <w:tc>
          <w:tcPr>
            <w:tcW w:w="3870" w:type="dxa"/>
            <w:shd w:val="clear" w:color="auto" w:fill="87E28B"/>
            <w:vAlign w:val="center"/>
          </w:tcPr>
          <w:p w:rsidR="00D64AA9" w:rsidRPr="00D64AA9" w:rsidRDefault="00D64AA9" w:rsidP="00D64AA9">
            <w:pPr>
              <w:spacing w:after="0" w:line="240" w:lineRule="auto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</w:tc>
      </w:tr>
      <w:tr w:rsidR="00D64AA9" w:rsidRPr="00D64AA9" w:rsidTr="00D64AA9">
        <w:trPr>
          <w:trHeight w:val="14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D64AA9" w:rsidRPr="00D64AA9" w:rsidRDefault="00D64AA9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01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D64AA9" w:rsidRPr="00D64AA9" w:rsidRDefault="00D64AA9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Examination fee SSC-I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  (i)Regular Students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 (ii)Ex/Private students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D64AA9" w:rsidRPr="00D64AA9" w:rsidRDefault="00D64AA9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1000/-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1100/-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D64AA9" w:rsidRPr="00D64AA9" w:rsidRDefault="00D64AA9" w:rsidP="00D64AA9">
            <w:pPr>
              <w:spacing w:after="0" w:line="240" w:lineRule="auto"/>
              <w:ind w:left="1520" w:right="1584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</w:tc>
      </w:tr>
      <w:tr w:rsidR="00AE0B95" w:rsidRPr="00D64AA9" w:rsidTr="00D64AA9">
        <w:trPr>
          <w:trHeight w:val="14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02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Examination fee SSC-II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  (i)Regular Students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 (ii)Ex/Private students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1000/-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1200/-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Default="00AE0B95" w:rsidP="00AE0B95">
            <w:pPr>
              <w:spacing w:after="0" w:line="240" w:lineRule="auto"/>
              <w:ind w:right="-435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$ 90</w:t>
            </w:r>
          </w:p>
          <w:p w:rsidR="00AE0B95" w:rsidRPr="00D64AA9" w:rsidRDefault="00AE0B95" w:rsidP="00AE0B95">
            <w:pPr>
              <w:spacing w:after="0" w:line="240" w:lineRule="auto"/>
              <w:ind w:right="-435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$ 90</w:t>
            </w:r>
          </w:p>
        </w:tc>
      </w:tr>
      <w:tr w:rsidR="00AE0B95" w:rsidRPr="00D64AA9" w:rsidTr="00D64AA9">
        <w:trPr>
          <w:trHeight w:val="14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03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Examination fee HSSC-I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  (i)Regular Students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 (ii)Ex/Private students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1300/-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1500/-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AE0B95">
            <w:pPr>
              <w:spacing w:after="0" w:line="240" w:lineRule="auto"/>
              <w:ind w:left="717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$ 90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$ 90</w:t>
            </w:r>
          </w:p>
        </w:tc>
      </w:tr>
      <w:tr w:rsidR="00AE0B95" w:rsidRPr="00D64AA9" w:rsidTr="00D64AA9">
        <w:trPr>
          <w:trHeight w:val="14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04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Examination fee HSSC-II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  (i)Regular Students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 (ii)Ex/Private students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1300/-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1500/-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Default="00AE0B95" w:rsidP="00AE0B95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$ 100</w:t>
            </w:r>
          </w:p>
          <w:p w:rsidR="00AE0B95" w:rsidRPr="00D64AA9" w:rsidRDefault="00AE0B95" w:rsidP="00AE0B95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$ 100</w:t>
            </w:r>
          </w:p>
        </w:tc>
      </w:tr>
      <w:tr w:rsidR="00AE0B95" w:rsidRPr="00D64AA9" w:rsidTr="00D64AA9">
        <w:trPr>
          <w:trHeight w:val="14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05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Change of Subject/Group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Rs. 930/-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Default="00AE0B95" w:rsidP="00AE0B95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$ 100</w:t>
            </w:r>
          </w:p>
          <w:p w:rsidR="00AE0B95" w:rsidRPr="00D64AA9" w:rsidRDefault="00AE0B95" w:rsidP="00AE0B95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 xml:space="preserve">$ 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00</w:t>
            </w:r>
          </w:p>
        </w:tc>
      </w:tr>
      <w:tr w:rsidR="00AE0B95" w:rsidRPr="00D64AA9" w:rsidTr="00D64AA9">
        <w:trPr>
          <w:trHeight w:val="14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06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Change of Examination Centre SSC/HSSC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Rs. 930/-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AE0B95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$ 40</w:t>
            </w:r>
          </w:p>
        </w:tc>
      </w:tr>
      <w:tr w:rsidR="00AE0B95" w:rsidRPr="00D64AA9" w:rsidTr="00D64AA9">
        <w:trPr>
          <w:trHeight w:val="14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07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Cancellation of Result SSC/HSSC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Rs. 630/-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AE0B95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$ 40</w:t>
            </w:r>
          </w:p>
        </w:tc>
      </w:tr>
      <w:tr w:rsidR="00AE0B95" w:rsidRPr="00D64AA9" w:rsidTr="00D64AA9">
        <w:trPr>
          <w:trHeight w:val="14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08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Re-Checking Answer Books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Rs. 630/-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AE0B95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$ 35</w:t>
            </w:r>
          </w:p>
        </w:tc>
      </w:tr>
      <w:tr w:rsidR="00AE0B95" w:rsidRPr="00D64AA9" w:rsidTr="00D64AA9">
        <w:trPr>
          <w:trHeight w:val="14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09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Special Examination Centre Fee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Rs. 50000/-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AE0B95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$ 20</w:t>
            </w:r>
          </w:p>
        </w:tc>
      </w:tr>
      <w:tr w:rsidR="00AE0B95" w:rsidRPr="00D64AA9" w:rsidTr="00D64AA9">
        <w:trPr>
          <w:trHeight w:val="148"/>
        </w:trPr>
        <w:tc>
          <w:tcPr>
            <w:tcW w:w="870" w:type="dxa"/>
            <w:shd w:val="clear" w:color="auto" w:fill="87E28B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87E28B"/>
            <w:vAlign w:val="center"/>
          </w:tcPr>
          <w:p w:rsidR="00AE0B95" w:rsidRPr="00D64AA9" w:rsidRDefault="00AE0B95" w:rsidP="00D64AA9">
            <w:pPr>
              <w:spacing w:after="0" w:line="240" w:lineRule="auto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b/>
                <w:bCs/>
                <w:color w:val="E25279"/>
                <w:sz w:val="23"/>
                <w:szCs w:val="23"/>
              </w:rPr>
              <w:t>REGISTRATION</w:t>
            </w:r>
          </w:p>
        </w:tc>
        <w:tc>
          <w:tcPr>
            <w:tcW w:w="2610" w:type="dxa"/>
            <w:shd w:val="clear" w:color="auto" w:fill="87E28B"/>
            <w:vAlign w:val="center"/>
          </w:tcPr>
          <w:p w:rsidR="00AE0B95" w:rsidRPr="00D64AA9" w:rsidRDefault="00AE0B95" w:rsidP="00D64AA9">
            <w:pPr>
              <w:spacing w:after="0" w:line="240" w:lineRule="auto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</w:tc>
        <w:tc>
          <w:tcPr>
            <w:tcW w:w="3870" w:type="dxa"/>
            <w:shd w:val="clear" w:color="auto" w:fill="87E28B"/>
            <w:vAlign w:val="center"/>
          </w:tcPr>
          <w:p w:rsidR="00AE0B95" w:rsidRPr="00D64AA9" w:rsidRDefault="00AE0B95" w:rsidP="00D64AA9">
            <w:pPr>
              <w:spacing w:after="0" w:line="240" w:lineRule="auto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</w:tc>
      </w:tr>
      <w:tr w:rsidR="00AE0B95" w:rsidRPr="00D64AA9" w:rsidTr="00D64AA9">
        <w:trPr>
          <w:trHeight w:val="14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10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Registration Fee SSC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Rs. 600/-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1D4448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$ 75</w:t>
            </w:r>
          </w:p>
        </w:tc>
      </w:tr>
      <w:tr w:rsidR="00AE0B95" w:rsidRPr="00D64AA9" w:rsidTr="00D64AA9">
        <w:trPr>
          <w:trHeight w:val="14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11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Registration Fee HSSC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Rs. 600/-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1D4448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$ 75</w:t>
            </w:r>
          </w:p>
        </w:tc>
      </w:tr>
      <w:tr w:rsidR="00AE0B95" w:rsidRPr="00D64AA9" w:rsidTr="00D64AA9">
        <w:trPr>
          <w:trHeight w:val="14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12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 xml:space="preserve">CORRECTION IN:(Name 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lastRenderedPageBreak/>
              <w:t>/Parentage/Date of Birth)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 (i)Issuance of SSC/HSSC certificates (within 3 year)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(ii)Issuance of SSC/HSSC certificates (after 3 year)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lastRenderedPageBreak/>
              <w:br/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lastRenderedPageBreak/>
              <w:t>Rs. 1500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4500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Default="00AE0B95" w:rsidP="00C453BA">
            <w:pPr>
              <w:spacing w:after="0" w:line="240" w:lineRule="auto"/>
              <w:ind w:left="717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lastRenderedPageBreak/>
              <w:br/>
            </w:r>
          </w:p>
          <w:p w:rsidR="00AE0B95" w:rsidRDefault="00AE0B95" w:rsidP="00C453BA">
            <w:pPr>
              <w:spacing w:after="0" w:line="240" w:lineRule="auto"/>
              <w:ind w:left="717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$ 50</w:t>
            </w:r>
          </w:p>
          <w:p w:rsidR="00AE0B95" w:rsidRDefault="00AE0B95" w:rsidP="00C453BA">
            <w:pPr>
              <w:spacing w:after="0" w:line="240" w:lineRule="auto"/>
              <w:ind w:left="717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  <w:p w:rsidR="00AE0B95" w:rsidRPr="00D64AA9" w:rsidRDefault="00AE0B95" w:rsidP="00C453BA">
            <w:pPr>
              <w:spacing w:after="0" w:line="240" w:lineRule="auto"/>
              <w:ind w:left="717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$150</w:t>
            </w:r>
          </w:p>
        </w:tc>
      </w:tr>
      <w:tr w:rsidR="00AE0B95" w:rsidRPr="00D64AA9" w:rsidTr="00D64AA9">
        <w:trPr>
          <w:trHeight w:val="541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lastRenderedPageBreak/>
              <w:t>13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Duplicate Card (Reg:)/Roll No Slip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Rs. 450/-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1D4448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$ 40</w:t>
            </w:r>
          </w:p>
        </w:tc>
      </w:tr>
      <w:tr w:rsidR="00AE0B95" w:rsidRPr="00D64AA9" w:rsidTr="00D64AA9">
        <w:trPr>
          <w:trHeight w:val="263"/>
        </w:trPr>
        <w:tc>
          <w:tcPr>
            <w:tcW w:w="870" w:type="dxa"/>
            <w:shd w:val="clear" w:color="auto" w:fill="87E28B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Default="00AE0B95" w:rsidP="00D64AA9">
            <w:pPr>
              <w:spacing w:after="0" w:line="240" w:lineRule="auto"/>
              <w:ind w:left="1520" w:hanging="803"/>
              <w:rPr>
                <w:rFonts w:ascii="Arial" w:eastAsia="Times New Roman" w:hAnsi="Arial" w:cs="Arial"/>
                <w:b/>
                <w:bCs/>
                <w:color w:val="E25279"/>
                <w:sz w:val="23"/>
                <w:szCs w:val="23"/>
              </w:rPr>
            </w:pPr>
          </w:p>
          <w:p w:rsidR="00AE0B95" w:rsidRPr="00D64AA9" w:rsidRDefault="00AE0B95" w:rsidP="00D64AA9">
            <w:pPr>
              <w:spacing w:after="0" w:line="240" w:lineRule="auto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87E28B"/>
            <w:vAlign w:val="center"/>
          </w:tcPr>
          <w:p w:rsidR="00AE0B95" w:rsidRDefault="00AE0B95" w:rsidP="00D64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5279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b/>
                <w:bCs/>
                <w:color w:val="E25279"/>
                <w:sz w:val="23"/>
                <w:szCs w:val="23"/>
              </w:rPr>
              <w:t xml:space="preserve">MIGRATION, VERIFICATION, </w:t>
            </w:r>
          </w:p>
          <w:p w:rsidR="00AE0B95" w:rsidRPr="00D64AA9" w:rsidRDefault="00AE0B95" w:rsidP="00D64AA9">
            <w:pPr>
              <w:spacing w:after="0" w:line="240" w:lineRule="auto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b/>
                <w:bCs/>
                <w:color w:val="E25279"/>
                <w:sz w:val="23"/>
                <w:szCs w:val="23"/>
              </w:rPr>
              <w:t>CERTIFICATE</w:t>
            </w:r>
          </w:p>
        </w:tc>
        <w:tc>
          <w:tcPr>
            <w:tcW w:w="2610" w:type="dxa"/>
            <w:shd w:val="clear" w:color="auto" w:fill="87E28B"/>
            <w:vAlign w:val="center"/>
          </w:tcPr>
          <w:p w:rsidR="00AE0B95" w:rsidRPr="00D64AA9" w:rsidRDefault="00AE0B95" w:rsidP="00D64AA9">
            <w:pPr>
              <w:spacing w:after="0" w:line="240" w:lineRule="auto"/>
              <w:ind w:left="1520" w:hanging="803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</w:tc>
        <w:tc>
          <w:tcPr>
            <w:tcW w:w="3870" w:type="dxa"/>
            <w:shd w:val="clear" w:color="auto" w:fill="87E28B"/>
            <w:vAlign w:val="center"/>
          </w:tcPr>
          <w:p w:rsidR="00AE0B95" w:rsidRPr="00D64AA9" w:rsidRDefault="00AE0B95" w:rsidP="00D64AA9">
            <w:pPr>
              <w:spacing w:after="0" w:line="240" w:lineRule="auto"/>
              <w:ind w:left="1520" w:hanging="803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</w:tc>
      </w:tr>
      <w:tr w:rsidR="00AE0B95" w:rsidRPr="00D64AA9" w:rsidTr="00D64AA9">
        <w:trPr>
          <w:trHeight w:val="27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14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Verification of Certificates Fee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Rs. 330/-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$ 20</w:t>
            </w:r>
          </w:p>
        </w:tc>
      </w:tr>
      <w:tr w:rsidR="00AE0B95" w:rsidRPr="00D64AA9" w:rsidTr="00D64AA9">
        <w:trPr>
          <w:trHeight w:val="1096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15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Duplicate Certificate (SSC &amp; HSSC)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  (i)Ordinary (PAK)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 (ii)Urgent (PAK)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2250/-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3000/-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$ 60 </w:t>
            </w:r>
          </w:p>
        </w:tc>
      </w:tr>
      <w:tr w:rsidR="00AE0B95" w:rsidRPr="00D64AA9" w:rsidTr="00D64AA9">
        <w:trPr>
          <w:trHeight w:val="541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16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Duplicate Mark sheet SSC/HSSC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Rs. 530/-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1D4448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$ 30</w:t>
            </w:r>
          </w:p>
        </w:tc>
      </w:tr>
      <w:tr w:rsidR="00AE0B95" w:rsidRPr="00D64AA9" w:rsidTr="00D64AA9">
        <w:trPr>
          <w:trHeight w:val="541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17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Provisional Certificate SSC/HSSC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Rs. 530/-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1D4448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$ 30</w:t>
            </w:r>
          </w:p>
        </w:tc>
      </w:tr>
      <w:tr w:rsidR="00AE0B95" w:rsidRPr="00D64AA9" w:rsidTr="00D64AA9">
        <w:trPr>
          <w:trHeight w:val="541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18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Migration (NOC) Certificate SSC/HSSC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Rs. 530/-</w:t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1D4448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$ 20</w:t>
            </w:r>
          </w:p>
        </w:tc>
      </w:tr>
      <w:tr w:rsidR="00AE0B95" w:rsidRPr="00D64AA9" w:rsidTr="00D64AA9">
        <w:trPr>
          <w:trHeight w:val="278"/>
        </w:trPr>
        <w:tc>
          <w:tcPr>
            <w:tcW w:w="870" w:type="dxa"/>
            <w:shd w:val="clear" w:color="auto" w:fill="87E28B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ind w:left="1520" w:hanging="803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</w:tc>
        <w:tc>
          <w:tcPr>
            <w:tcW w:w="3420" w:type="dxa"/>
            <w:shd w:val="clear" w:color="auto" w:fill="87E28B"/>
            <w:vAlign w:val="center"/>
          </w:tcPr>
          <w:p w:rsidR="00AE0B95" w:rsidRPr="00D64AA9" w:rsidRDefault="00AE0B95" w:rsidP="00D64AA9">
            <w:pPr>
              <w:spacing w:after="0" w:line="240" w:lineRule="auto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b/>
                <w:bCs/>
                <w:color w:val="E25279"/>
                <w:sz w:val="23"/>
                <w:szCs w:val="23"/>
              </w:rPr>
              <w:t>AFFILIATION</w:t>
            </w:r>
          </w:p>
        </w:tc>
        <w:tc>
          <w:tcPr>
            <w:tcW w:w="2610" w:type="dxa"/>
            <w:shd w:val="clear" w:color="auto" w:fill="87E28B"/>
            <w:vAlign w:val="center"/>
          </w:tcPr>
          <w:p w:rsidR="00AE0B95" w:rsidRPr="00D64AA9" w:rsidRDefault="00AE0B95" w:rsidP="00D64AA9">
            <w:pPr>
              <w:spacing w:after="0" w:line="240" w:lineRule="auto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</w:tc>
        <w:tc>
          <w:tcPr>
            <w:tcW w:w="3870" w:type="dxa"/>
            <w:shd w:val="clear" w:color="auto" w:fill="87E28B"/>
            <w:vAlign w:val="center"/>
          </w:tcPr>
          <w:p w:rsidR="00AE0B95" w:rsidRPr="00D64AA9" w:rsidRDefault="00AE0B95" w:rsidP="00D64AA9">
            <w:pPr>
              <w:spacing w:after="0" w:line="240" w:lineRule="auto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</w:p>
        </w:tc>
      </w:tr>
      <w:tr w:rsidR="00AE0B95" w:rsidRPr="00D64AA9" w:rsidTr="00D64AA9">
        <w:trPr>
          <w:trHeight w:val="2178"/>
        </w:trPr>
        <w:tc>
          <w:tcPr>
            <w:tcW w:w="870" w:type="dxa"/>
            <w:shd w:val="clear" w:color="auto" w:fill="FDFDFD"/>
            <w:tcMar>
              <w:top w:w="165" w:type="dxa"/>
              <w:left w:w="300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19</w:t>
            </w:r>
          </w:p>
        </w:tc>
        <w:tc>
          <w:tcPr>
            <w:tcW w:w="3420" w:type="dxa"/>
            <w:shd w:val="clear" w:color="auto" w:fill="FDFDFD"/>
            <w:tcMar>
              <w:top w:w="165" w:type="dxa"/>
              <w:left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INSTITUTION:(Revised Inspection Dues)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 (i)Federal Govt: Institutions 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(ii)Private Institutions located within Islamabad/Rwp Division.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 (iii)Private Institutions located outside Islamabad/Rwp Division.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 (iv)Overseas Institutions.</w:t>
            </w:r>
          </w:p>
        </w:tc>
        <w:tc>
          <w:tcPr>
            <w:tcW w:w="261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D64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15000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20000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  <w:t>Rs. 40000</w:t>
            </w: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br/>
            </w:r>
          </w:p>
        </w:tc>
        <w:tc>
          <w:tcPr>
            <w:tcW w:w="3870" w:type="dxa"/>
            <w:shd w:val="clear" w:color="auto" w:fill="FDFDFD"/>
            <w:tcMar>
              <w:top w:w="165" w:type="dxa"/>
              <w:bottom w:w="165" w:type="dxa"/>
              <w:right w:w="165" w:type="dxa"/>
            </w:tcMar>
            <w:vAlign w:val="center"/>
            <w:hideMark/>
          </w:tcPr>
          <w:p w:rsidR="00AE0B95" w:rsidRPr="00D64AA9" w:rsidRDefault="00AE0B95" w:rsidP="00C453BA">
            <w:pPr>
              <w:spacing w:after="0" w:line="240" w:lineRule="auto"/>
              <w:ind w:left="1520" w:hanging="803"/>
              <w:jc w:val="center"/>
              <w:rPr>
                <w:rFonts w:ascii="Arial" w:eastAsia="Times New Roman" w:hAnsi="Arial" w:cs="Arial"/>
                <w:color w:val="8D9AA5"/>
                <w:sz w:val="23"/>
                <w:szCs w:val="23"/>
              </w:rPr>
            </w:pPr>
            <w:r w:rsidRPr="00D64AA9">
              <w:rPr>
                <w:rFonts w:ascii="Arial" w:eastAsia="Times New Roman" w:hAnsi="Arial" w:cs="Arial"/>
                <w:color w:val="8D9AA5"/>
                <w:sz w:val="23"/>
                <w:szCs w:val="23"/>
              </w:rPr>
              <w:t>$ 1500</w:t>
            </w:r>
          </w:p>
        </w:tc>
      </w:tr>
    </w:tbl>
    <w:p w:rsidR="005B023E" w:rsidRDefault="00197CE2" w:rsidP="00D64AA9">
      <w:pPr>
        <w:jc w:val="center"/>
      </w:pPr>
    </w:p>
    <w:sectPr w:rsidR="005B023E" w:rsidSect="00B758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CE2" w:rsidRDefault="00197CE2" w:rsidP="00725631">
      <w:pPr>
        <w:spacing w:after="0" w:line="240" w:lineRule="auto"/>
      </w:pPr>
      <w:r>
        <w:separator/>
      </w:r>
    </w:p>
  </w:endnote>
  <w:endnote w:type="continuationSeparator" w:id="1">
    <w:p w:rsidR="00197CE2" w:rsidRDefault="00197CE2" w:rsidP="0072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CE2" w:rsidRDefault="00197CE2" w:rsidP="00725631">
      <w:pPr>
        <w:spacing w:after="0" w:line="240" w:lineRule="auto"/>
      </w:pPr>
      <w:r>
        <w:separator/>
      </w:r>
    </w:p>
  </w:footnote>
  <w:footnote w:type="continuationSeparator" w:id="1">
    <w:p w:rsidR="00197CE2" w:rsidRDefault="00197CE2" w:rsidP="0072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631" w:rsidRDefault="00725631">
    <w:pPr>
      <w:pStyle w:val="Header"/>
    </w:pPr>
  </w:p>
  <w:p w:rsidR="00725631" w:rsidRDefault="00725631">
    <w:pPr>
      <w:pStyle w:val="Header"/>
    </w:pPr>
    <w:r>
      <w:t>Fbise fee structure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AA9"/>
    <w:rsid w:val="00197CE2"/>
    <w:rsid w:val="00725631"/>
    <w:rsid w:val="00AE0B95"/>
    <w:rsid w:val="00B758D8"/>
    <w:rsid w:val="00C453BA"/>
    <w:rsid w:val="00D16BFA"/>
    <w:rsid w:val="00D21856"/>
    <w:rsid w:val="00D6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631"/>
  </w:style>
  <w:style w:type="paragraph" w:styleId="Footer">
    <w:name w:val="footer"/>
    <w:basedOn w:val="Normal"/>
    <w:link w:val="FooterChar"/>
    <w:uiPriority w:val="99"/>
    <w:semiHidden/>
    <w:unhideWhenUsed/>
    <w:rsid w:val="00725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</dc:creator>
  <cp:lastModifiedBy>Arsal</cp:lastModifiedBy>
  <cp:revision>4</cp:revision>
  <dcterms:created xsi:type="dcterms:W3CDTF">2018-01-13T10:00:00Z</dcterms:created>
  <dcterms:modified xsi:type="dcterms:W3CDTF">2018-01-13T10:17:00Z</dcterms:modified>
</cp:coreProperties>
</file>