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76E" w:rsidRPr="0079223D" w:rsidRDefault="0079223D" w:rsidP="00B0676E">
      <w:pPr>
        <w:spacing w:after="0"/>
        <w:jc w:val="center"/>
        <w:rPr>
          <w:rStyle w:val="Hyperlink"/>
          <w:rFonts w:asciiTheme="majorBidi" w:hAnsiTheme="majorBidi" w:cstheme="majorBidi"/>
          <w:b/>
          <w:sz w:val="28"/>
        </w:rPr>
      </w:pPr>
      <w:r>
        <w:rPr>
          <w:rFonts w:asciiTheme="majorBidi" w:hAnsiTheme="majorBidi" w:cstheme="majorBidi"/>
          <w:b/>
          <w:sz w:val="28"/>
        </w:rPr>
        <w:fldChar w:fldCharType="begin"/>
      </w:r>
      <w:r>
        <w:rPr>
          <w:rFonts w:asciiTheme="majorBidi" w:hAnsiTheme="majorBidi" w:cstheme="majorBidi"/>
          <w:b/>
          <w:sz w:val="28"/>
        </w:rPr>
        <w:instrText xml:space="preserve"> HYPERLINK "http://www.result.pk" </w:instrText>
      </w:r>
      <w:r>
        <w:rPr>
          <w:rFonts w:asciiTheme="majorBidi" w:hAnsiTheme="majorBidi" w:cstheme="majorBidi"/>
          <w:b/>
          <w:sz w:val="28"/>
        </w:rPr>
      </w:r>
      <w:r>
        <w:rPr>
          <w:rFonts w:asciiTheme="majorBidi" w:hAnsiTheme="majorBidi" w:cstheme="majorBidi"/>
          <w:b/>
          <w:sz w:val="28"/>
        </w:rPr>
        <w:fldChar w:fldCharType="separate"/>
      </w:r>
      <w:r w:rsidR="00B0676E" w:rsidRPr="0079223D">
        <w:rPr>
          <w:rStyle w:val="Hyperlink"/>
          <w:rFonts w:asciiTheme="majorBidi" w:hAnsiTheme="majorBidi" w:cstheme="majorBidi"/>
          <w:b/>
          <w:sz w:val="28"/>
        </w:rPr>
        <w:t xml:space="preserve">IKHLAQIAT/ETHICS </w:t>
      </w:r>
    </w:p>
    <w:p w:rsidR="00B0676E" w:rsidRPr="0079223D" w:rsidRDefault="00B0676E" w:rsidP="00B0676E">
      <w:pPr>
        <w:spacing w:after="0"/>
        <w:jc w:val="center"/>
        <w:rPr>
          <w:rStyle w:val="Hyperlink"/>
          <w:rFonts w:asciiTheme="majorBidi" w:hAnsiTheme="majorBidi" w:cstheme="majorBidi"/>
        </w:rPr>
      </w:pPr>
      <w:r w:rsidRPr="0079223D">
        <w:rPr>
          <w:rStyle w:val="Hyperlink"/>
          <w:rFonts w:asciiTheme="majorBidi" w:hAnsiTheme="majorBidi" w:cstheme="majorBidi"/>
        </w:rPr>
        <w:t xml:space="preserve">In lieu of Islamiyat Compulsory </w:t>
      </w:r>
    </w:p>
    <w:p w:rsidR="00B0676E" w:rsidRPr="0079223D" w:rsidRDefault="00B0676E" w:rsidP="00B0676E">
      <w:pPr>
        <w:spacing w:after="0"/>
        <w:jc w:val="center"/>
        <w:rPr>
          <w:rStyle w:val="Hyperlink"/>
          <w:rFonts w:asciiTheme="majorBidi" w:hAnsiTheme="majorBidi" w:cstheme="majorBidi"/>
          <w:sz w:val="16"/>
        </w:rPr>
      </w:pPr>
    </w:p>
    <w:p w:rsidR="00B0676E" w:rsidRPr="0079223D" w:rsidRDefault="00B0676E" w:rsidP="00B0676E">
      <w:pPr>
        <w:spacing w:after="0"/>
        <w:jc w:val="both"/>
        <w:rPr>
          <w:rStyle w:val="Hyperlink"/>
          <w:rFonts w:asciiTheme="majorBidi" w:hAnsiTheme="majorBidi" w:cstheme="majorBidi"/>
          <w:b/>
        </w:rPr>
      </w:pPr>
      <w:r w:rsidRPr="0079223D">
        <w:rPr>
          <w:rStyle w:val="Hyperlink"/>
          <w:rFonts w:asciiTheme="majorBidi" w:hAnsiTheme="majorBidi" w:cstheme="majorBidi"/>
        </w:rPr>
        <w:t>1.</w:t>
      </w:r>
      <w:r w:rsidRPr="0079223D">
        <w:rPr>
          <w:rStyle w:val="Hyperlink"/>
          <w:rFonts w:asciiTheme="majorBidi" w:hAnsiTheme="majorBidi" w:cstheme="majorBidi"/>
        </w:rPr>
        <w:tab/>
      </w:r>
      <w:r w:rsidRPr="0079223D">
        <w:rPr>
          <w:rStyle w:val="Hyperlink"/>
          <w:rFonts w:asciiTheme="majorBidi" w:hAnsiTheme="majorBidi" w:cstheme="majorBidi"/>
          <w:b/>
        </w:rPr>
        <w:t>Nature and Importance of Morality</w:t>
      </w:r>
    </w:p>
    <w:p w:rsidR="00B0676E" w:rsidRPr="0079223D" w:rsidRDefault="00B0676E" w:rsidP="00B0676E">
      <w:pPr>
        <w:spacing w:after="0"/>
        <w:ind w:firstLine="720"/>
        <w:jc w:val="both"/>
        <w:rPr>
          <w:rStyle w:val="Hyperlink"/>
          <w:rFonts w:asciiTheme="majorBidi" w:hAnsiTheme="majorBidi" w:cstheme="majorBidi"/>
        </w:rPr>
      </w:pPr>
      <w:r w:rsidRPr="0079223D">
        <w:rPr>
          <w:rStyle w:val="Hyperlink"/>
          <w:rFonts w:asciiTheme="majorBidi" w:hAnsiTheme="majorBidi" w:cstheme="majorBidi"/>
        </w:rPr>
        <w:t>Morality: Purposeful and value oriented discipline.</w:t>
      </w:r>
    </w:p>
    <w:p w:rsidR="00B0676E" w:rsidRPr="0079223D" w:rsidRDefault="00B0676E" w:rsidP="00B0676E">
      <w:pPr>
        <w:spacing w:after="0"/>
        <w:ind w:firstLine="720"/>
        <w:jc w:val="both"/>
        <w:rPr>
          <w:rStyle w:val="Hyperlink"/>
          <w:rFonts w:asciiTheme="majorBidi" w:hAnsiTheme="majorBidi" w:cstheme="majorBidi"/>
        </w:rPr>
      </w:pPr>
      <w:r w:rsidRPr="0079223D">
        <w:rPr>
          <w:rStyle w:val="Hyperlink"/>
          <w:rFonts w:asciiTheme="majorBidi" w:hAnsiTheme="majorBidi" w:cstheme="majorBidi"/>
        </w:rPr>
        <w:t>Ultimate Aim: Obtaining knowledge of character building.</w:t>
      </w:r>
    </w:p>
    <w:p w:rsidR="00B0676E" w:rsidRPr="0079223D" w:rsidRDefault="00B0676E" w:rsidP="00B0676E">
      <w:pPr>
        <w:spacing w:after="0"/>
        <w:ind w:left="720"/>
        <w:jc w:val="both"/>
        <w:rPr>
          <w:rStyle w:val="Hyperlink"/>
          <w:rFonts w:asciiTheme="majorBidi" w:hAnsiTheme="majorBidi" w:cstheme="majorBidi"/>
        </w:rPr>
      </w:pPr>
      <w:r w:rsidRPr="0079223D">
        <w:rPr>
          <w:rStyle w:val="Hyperlink"/>
          <w:rFonts w:asciiTheme="majorBidi" w:hAnsiTheme="majorBidi" w:cstheme="majorBidi"/>
        </w:rPr>
        <w:t>Inculcation of' the concept that individual character and society can be reshaped for a better future</w:t>
      </w:r>
    </w:p>
    <w:p w:rsidR="00B0676E" w:rsidRPr="0079223D" w:rsidRDefault="00B0676E" w:rsidP="00B0676E">
      <w:pPr>
        <w:spacing w:after="0"/>
        <w:jc w:val="both"/>
        <w:rPr>
          <w:rStyle w:val="Hyperlink"/>
          <w:rFonts w:asciiTheme="majorBidi" w:hAnsiTheme="majorBidi" w:cstheme="majorBidi"/>
        </w:rPr>
      </w:pPr>
      <w:r w:rsidRPr="0079223D">
        <w:rPr>
          <w:rStyle w:val="Hyperlink"/>
          <w:rFonts w:asciiTheme="majorBidi" w:hAnsiTheme="majorBidi" w:cstheme="majorBidi"/>
        </w:rPr>
        <w:t>2.</w:t>
      </w:r>
      <w:r w:rsidRPr="0079223D">
        <w:rPr>
          <w:rStyle w:val="Hyperlink"/>
          <w:rFonts w:asciiTheme="majorBidi" w:hAnsiTheme="majorBidi" w:cstheme="majorBidi"/>
        </w:rPr>
        <w:tab/>
      </w:r>
      <w:r w:rsidRPr="0079223D">
        <w:rPr>
          <w:rStyle w:val="Hyperlink"/>
          <w:rFonts w:asciiTheme="majorBidi" w:hAnsiTheme="majorBidi" w:cstheme="majorBidi"/>
          <w:b/>
        </w:rPr>
        <w:t>Moral Values</w:t>
      </w:r>
    </w:p>
    <w:p w:rsidR="00B0676E" w:rsidRPr="0079223D" w:rsidRDefault="00B0676E" w:rsidP="00B0676E">
      <w:pPr>
        <w:spacing w:after="0"/>
        <w:ind w:left="660" w:firstLine="60"/>
        <w:jc w:val="both"/>
        <w:rPr>
          <w:rStyle w:val="Hyperlink"/>
          <w:rFonts w:asciiTheme="majorBidi" w:hAnsiTheme="majorBidi" w:cstheme="majorBidi"/>
        </w:rPr>
      </w:pPr>
      <w:r w:rsidRPr="0079223D">
        <w:rPr>
          <w:rStyle w:val="Hyperlink"/>
          <w:rFonts w:asciiTheme="majorBidi" w:hAnsiTheme="majorBidi" w:cstheme="majorBidi"/>
        </w:rPr>
        <w:t>Man: a value</w:t>
      </w:r>
      <w:r w:rsidRPr="0079223D">
        <w:rPr>
          <w:rStyle w:val="Hyperlink"/>
          <w:rFonts w:asciiTheme="majorBidi" w:hAnsiTheme="majorBidi" w:cstheme="majorBidi"/>
        </w:rPr>
        <w:noBreakHyphen/>
        <w:t>oriented being.</w:t>
      </w:r>
    </w:p>
    <w:p w:rsidR="00B0676E" w:rsidRPr="0079223D" w:rsidRDefault="00B0676E" w:rsidP="00B0676E">
      <w:pPr>
        <w:spacing w:after="0"/>
        <w:ind w:left="720"/>
        <w:jc w:val="both"/>
        <w:rPr>
          <w:rStyle w:val="Hyperlink"/>
          <w:rFonts w:asciiTheme="majorBidi" w:hAnsiTheme="majorBidi" w:cstheme="majorBidi"/>
        </w:rPr>
      </w:pPr>
      <w:r w:rsidRPr="0079223D">
        <w:rPr>
          <w:rStyle w:val="Hyperlink"/>
          <w:rFonts w:asciiTheme="majorBidi" w:hAnsiTheme="majorBidi" w:cstheme="majorBidi"/>
        </w:rPr>
        <w:t xml:space="preserve">Self respect, respect for life, honour and property of others, courtesy. Honesty, dignity of Labour, earning by fair means </w:t>
      </w:r>
    </w:p>
    <w:p w:rsidR="00B0676E" w:rsidRPr="0079223D" w:rsidRDefault="00B0676E" w:rsidP="00B0676E">
      <w:pPr>
        <w:spacing w:after="0"/>
        <w:ind w:left="660" w:firstLine="60"/>
        <w:jc w:val="both"/>
        <w:rPr>
          <w:rStyle w:val="Hyperlink"/>
          <w:rFonts w:asciiTheme="majorBidi" w:hAnsiTheme="majorBidi" w:cstheme="majorBidi"/>
        </w:rPr>
      </w:pPr>
      <w:r w:rsidRPr="0079223D">
        <w:rPr>
          <w:rStyle w:val="Hyperlink"/>
          <w:rFonts w:asciiTheme="majorBidi" w:hAnsiTheme="majorBidi" w:cstheme="majorBidi"/>
        </w:rPr>
        <w:t xml:space="preserve">Disciplined behavior and international brotherhood </w:t>
      </w:r>
    </w:p>
    <w:p w:rsidR="00B0676E" w:rsidRPr="0079223D" w:rsidRDefault="00B0676E" w:rsidP="00B0676E">
      <w:pPr>
        <w:spacing w:after="0"/>
        <w:ind w:left="660" w:firstLine="60"/>
        <w:jc w:val="both"/>
        <w:rPr>
          <w:rStyle w:val="Hyperlink"/>
          <w:rFonts w:asciiTheme="majorBidi" w:hAnsiTheme="majorBidi" w:cstheme="majorBidi"/>
        </w:rPr>
      </w:pPr>
    </w:p>
    <w:p w:rsidR="00B0676E" w:rsidRPr="0079223D" w:rsidRDefault="00B0676E" w:rsidP="00B0676E">
      <w:pPr>
        <w:spacing w:after="0"/>
        <w:ind w:left="660" w:firstLine="60"/>
        <w:jc w:val="both"/>
        <w:rPr>
          <w:rStyle w:val="Hyperlink"/>
          <w:rFonts w:asciiTheme="majorBidi" w:hAnsiTheme="majorBidi" w:cstheme="majorBidi"/>
        </w:rPr>
      </w:pPr>
    </w:p>
    <w:p w:rsidR="00B0676E" w:rsidRPr="0079223D" w:rsidRDefault="00B0676E" w:rsidP="00B0676E">
      <w:pPr>
        <w:spacing w:after="0"/>
        <w:jc w:val="both"/>
        <w:rPr>
          <w:rStyle w:val="Hyperlink"/>
          <w:rFonts w:asciiTheme="majorBidi" w:hAnsiTheme="majorBidi" w:cstheme="majorBidi"/>
        </w:rPr>
      </w:pPr>
      <w:r w:rsidRPr="0079223D">
        <w:rPr>
          <w:rStyle w:val="Hyperlink"/>
          <w:rFonts w:asciiTheme="majorBidi" w:hAnsiTheme="majorBidi" w:cstheme="majorBidi"/>
        </w:rPr>
        <w:t xml:space="preserve">3. </w:t>
      </w:r>
      <w:r w:rsidRPr="0079223D">
        <w:rPr>
          <w:rStyle w:val="Hyperlink"/>
          <w:rFonts w:asciiTheme="majorBidi" w:hAnsiTheme="majorBidi" w:cstheme="majorBidi"/>
        </w:rPr>
        <w:tab/>
      </w:r>
      <w:r w:rsidRPr="0079223D">
        <w:rPr>
          <w:rStyle w:val="Hyperlink"/>
          <w:rFonts w:asciiTheme="majorBidi" w:hAnsiTheme="majorBidi" w:cstheme="majorBidi"/>
          <w:b/>
        </w:rPr>
        <w:t>God: Bearer of All Virtues</w:t>
      </w:r>
    </w:p>
    <w:p w:rsidR="00B0676E" w:rsidRPr="0079223D" w:rsidRDefault="00B0676E" w:rsidP="00B0676E">
      <w:pPr>
        <w:spacing w:after="0"/>
        <w:ind w:left="720"/>
        <w:jc w:val="both"/>
        <w:rPr>
          <w:rStyle w:val="Hyperlink"/>
          <w:rFonts w:asciiTheme="majorBidi" w:hAnsiTheme="majorBidi" w:cstheme="majorBidi"/>
        </w:rPr>
      </w:pPr>
      <w:r w:rsidRPr="0079223D">
        <w:rPr>
          <w:rStyle w:val="Hyperlink"/>
          <w:rFonts w:asciiTheme="majorBidi" w:hAnsiTheme="majorBidi" w:cstheme="majorBidi"/>
        </w:rPr>
        <w:t>God as the only and unique Divine power and bearer of all virtues who rewards and punishes justly for the deeds of human beings</w:t>
      </w:r>
    </w:p>
    <w:p w:rsidR="00B0676E" w:rsidRPr="0079223D" w:rsidRDefault="00B0676E" w:rsidP="00B0676E">
      <w:pPr>
        <w:spacing w:after="0"/>
        <w:jc w:val="both"/>
        <w:rPr>
          <w:rStyle w:val="Hyperlink"/>
          <w:rFonts w:asciiTheme="majorBidi" w:hAnsiTheme="majorBidi" w:cstheme="majorBidi"/>
        </w:rPr>
      </w:pPr>
      <w:r w:rsidRPr="0079223D">
        <w:rPr>
          <w:rStyle w:val="Hyperlink"/>
          <w:rFonts w:asciiTheme="majorBidi" w:hAnsiTheme="majorBidi" w:cstheme="majorBidi"/>
        </w:rPr>
        <w:t xml:space="preserve">4. </w:t>
      </w:r>
      <w:r w:rsidRPr="0079223D">
        <w:rPr>
          <w:rStyle w:val="Hyperlink"/>
          <w:rFonts w:asciiTheme="majorBidi" w:hAnsiTheme="majorBidi" w:cstheme="majorBidi"/>
        </w:rPr>
        <w:tab/>
      </w:r>
      <w:r w:rsidRPr="0079223D">
        <w:rPr>
          <w:rStyle w:val="Hyperlink"/>
          <w:rFonts w:asciiTheme="majorBidi" w:hAnsiTheme="majorBidi" w:cstheme="majorBidi"/>
          <w:b/>
        </w:rPr>
        <w:t>Moral Behavior and Life, After Death</w:t>
      </w:r>
    </w:p>
    <w:p w:rsidR="00B0676E" w:rsidRPr="0079223D" w:rsidRDefault="00B0676E" w:rsidP="00B0676E">
      <w:pPr>
        <w:spacing w:after="0"/>
        <w:ind w:left="660" w:firstLine="60"/>
        <w:jc w:val="both"/>
        <w:rPr>
          <w:rStyle w:val="Hyperlink"/>
          <w:rFonts w:asciiTheme="majorBidi" w:hAnsiTheme="majorBidi" w:cstheme="majorBidi"/>
        </w:rPr>
      </w:pPr>
      <w:r w:rsidRPr="0079223D">
        <w:rPr>
          <w:rStyle w:val="Hyperlink"/>
          <w:rFonts w:asciiTheme="majorBidi" w:hAnsiTheme="majorBidi" w:cstheme="majorBidi"/>
        </w:rPr>
        <w:t xml:space="preserve">Life after death as mainstay in Moral life </w:t>
      </w:r>
    </w:p>
    <w:p w:rsidR="00B0676E" w:rsidRPr="0079223D" w:rsidRDefault="00B0676E" w:rsidP="00B0676E">
      <w:pPr>
        <w:spacing w:after="0"/>
        <w:ind w:left="660" w:firstLine="60"/>
        <w:jc w:val="both"/>
        <w:rPr>
          <w:rStyle w:val="Hyperlink"/>
          <w:rFonts w:asciiTheme="majorBidi" w:hAnsiTheme="majorBidi" w:cstheme="majorBidi"/>
        </w:rPr>
      </w:pPr>
      <w:r w:rsidRPr="0079223D">
        <w:rPr>
          <w:rStyle w:val="Hyperlink"/>
          <w:rFonts w:asciiTheme="majorBidi" w:hAnsiTheme="majorBidi" w:cstheme="majorBidi"/>
        </w:rPr>
        <w:t xml:space="preserve">Limited span of life and its logical constraints </w:t>
      </w:r>
    </w:p>
    <w:p w:rsidR="00B0676E" w:rsidRPr="0079223D" w:rsidRDefault="00B0676E" w:rsidP="00B0676E">
      <w:pPr>
        <w:spacing w:after="0"/>
        <w:ind w:left="660" w:firstLine="60"/>
        <w:jc w:val="both"/>
        <w:rPr>
          <w:rStyle w:val="Hyperlink"/>
          <w:rFonts w:asciiTheme="majorBidi" w:hAnsiTheme="majorBidi" w:cstheme="majorBidi"/>
        </w:rPr>
      </w:pPr>
      <w:r w:rsidRPr="0079223D">
        <w:rPr>
          <w:rStyle w:val="Hyperlink"/>
          <w:rFonts w:asciiTheme="majorBidi" w:hAnsiTheme="majorBidi" w:cstheme="majorBidi"/>
        </w:rPr>
        <w:t xml:space="preserve">Implication of life after death keeping in view the religious and Moral Perspective </w:t>
      </w:r>
    </w:p>
    <w:p w:rsidR="00B0676E" w:rsidRPr="0079223D" w:rsidRDefault="00B0676E" w:rsidP="00B0676E">
      <w:pPr>
        <w:spacing w:after="0"/>
        <w:rPr>
          <w:rStyle w:val="Hyperlink"/>
          <w:rFonts w:asciiTheme="majorBidi" w:hAnsiTheme="majorBidi" w:cstheme="majorBidi"/>
        </w:rPr>
      </w:pPr>
      <w:r w:rsidRPr="0079223D">
        <w:rPr>
          <w:rStyle w:val="Hyperlink"/>
          <w:rFonts w:asciiTheme="majorBidi" w:hAnsiTheme="majorBidi" w:cstheme="majorBidi"/>
        </w:rPr>
        <w:t xml:space="preserve">5. </w:t>
      </w:r>
      <w:r w:rsidRPr="0079223D">
        <w:rPr>
          <w:rStyle w:val="Hyperlink"/>
          <w:rFonts w:asciiTheme="majorBidi" w:hAnsiTheme="majorBidi" w:cstheme="majorBidi"/>
        </w:rPr>
        <w:tab/>
      </w:r>
      <w:r w:rsidRPr="0079223D">
        <w:rPr>
          <w:rStyle w:val="Hyperlink"/>
          <w:rFonts w:asciiTheme="majorBidi" w:hAnsiTheme="majorBidi" w:cstheme="majorBidi"/>
          <w:b/>
        </w:rPr>
        <w:t xml:space="preserve">Biographies of the Expounders of World Religions </w:t>
      </w:r>
    </w:p>
    <w:p w:rsidR="00B0676E" w:rsidRPr="0079223D" w:rsidRDefault="00B0676E" w:rsidP="00B0676E">
      <w:pPr>
        <w:spacing w:after="0"/>
        <w:ind w:firstLine="720"/>
        <w:jc w:val="both"/>
        <w:rPr>
          <w:rStyle w:val="Hyperlink"/>
          <w:rFonts w:asciiTheme="majorBidi" w:hAnsiTheme="majorBidi" w:cstheme="majorBidi"/>
        </w:rPr>
      </w:pPr>
      <w:r w:rsidRPr="0079223D">
        <w:rPr>
          <w:rStyle w:val="Hyperlink"/>
          <w:rFonts w:asciiTheme="majorBidi" w:hAnsiTheme="majorBidi" w:cstheme="majorBidi"/>
        </w:rPr>
        <w:t>1.</w:t>
      </w:r>
      <w:r w:rsidRPr="0079223D">
        <w:rPr>
          <w:rStyle w:val="Hyperlink"/>
          <w:rFonts w:asciiTheme="majorBidi" w:hAnsiTheme="majorBidi" w:cstheme="majorBidi"/>
        </w:rPr>
        <w:tab/>
        <w:t xml:space="preserve">Hazrat Isa (AS) </w:t>
      </w:r>
      <w:r w:rsidRPr="0079223D">
        <w:rPr>
          <w:rStyle w:val="Hyperlink"/>
          <w:rFonts w:asciiTheme="majorBidi" w:hAnsiTheme="majorBidi" w:cstheme="majorBidi"/>
        </w:rPr>
        <w:tab/>
      </w:r>
    </w:p>
    <w:p w:rsidR="00B0676E" w:rsidRPr="0079223D" w:rsidRDefault="00B0676E" w:rsidP="00B0676E">
      <w:pPr>
        <w:spacing w:after="0"/>
        <w:ind w:firstLine="720"/>
        <w:jc w:val="both"/>
        <w:rPr>
          <w:rStyle w:val="Hyperlink"/>
          <w:rFonts w:asciiTheme="majorBidi" w:hAnsiTheme="majorBidi" w:cstheme="majorBidi"/>
        </w:rPr>
      </w:pPr>
      <w:r w:rsidRPr="0079223D">
        <w:rPr>
          <w:rStyle w:val="Hyperlink"/>
          <w:rFonts w:asciiTheme="majorBidi" w:hAnsiTheme="majorBidi" w:cstheme="majorBidi"/>
        </w:rPr>
        <w:t xml:space="preserve">2.  </w:t>
      </w:r>
      <w:r w:rsidRPr="0079223D">
        <w:rPr>
          <w:rStyle w:val="Hyperlink"/>
          <w:rFonts w:asciiTheme="majorBidi" w:hAnsiTheme="majorBidi" w:cstheme="majorBidi"/>
        </w:rPr>
        <w:tab/>
        <w:t xml:space="preserve">Hazrat Muhammad (PBUH) </w:t>
      </w:r>
      <w:r w:rsidRPr="0079223D">
        <w:rPr>
          <w:rStyle w:val="Hyperlink"/>
          <w:rFonts w:asciiTheme="majorBidi" w:hAnsiTheme="majorBidi" w:cstheme="majorBidi"/>
        </w:rPr>
        <w:tab/>
      </w:r>
    </w:p>
    <w:p w:rsidR="00B0676E" w:rsidRPr="0079223D" w:rsidRDefault="00B0676E" w:rsidP="00B0676E">
      <w:pPr>
        <w:spacing w:after="0"/>
        <w:ind w:firstLine="720"/>
        <w:jc w:val="both"/>
        <w:rPr>
          <w:rStyle w:val="Hyperlink"/>
          <w:rFonts w:asciiTheme="majorBidi" w:hAnsiTheme="majorBidi" w:cstheme="majorBidi"/>
        </w:rPr>
      </w:pPr>
      <w:r w:rsidRPr="0079223D">
        <w:rPr>
          <w:rStyle w:val="Hyperlink"/>
          <w:rFonts w:asciiTheme="majorBidi" w:hAnsiTheme="majorBidi" w:cstheme="majorBidi"/>
        </w:rPr>
        <w:t xml:space="preserve">3. </w:t>
      </w:r>
      <w:r w:rsidRPr="0079223D">
        <w:rPr>
          <w:rStyle w:val="Hyperlink"/>
          <w:rFonts w:asciiTheme="majorBidi" w:hAnsiTheme="majorBidi" w:cstheme="majorBidi"/>
        </w:rPr>
        <w:tab/>
        <w:t xml:space="preserve">Muhatma Budh </w:t>
      </w:r>
      <w:r w:rsidRPr="0079223D">
        <w:rPr>
          <w:rStyle w:val="Hyperlink"/>
          <w:rFonts w:asciiTheme="majorBidi" w:hAnsiTheme="majorBidi" w:cstheme="majorBidi"/>
        </w:rPr>
        <w:tab/>
      </w:r>
    </w:p>
    <w:p w:rsidR="00B0676E" w:rsidRPr="0079223D" w:rsidRDefault="00B0676E" w:rsidP="00B0676E">
      <w:pPr>
        <w:spacing w:after="0"/>
        <w:ind w:firstLine="720"/>
        <w:jc w:val="both"/>
        <w:rPr>
          <w:rStyle w:val="Hyperlink"/>
          <w:rFonts w:asciiTheme="majorBidi" w:hAnsiTheme="majorBidi" w:cstheme="majorBidi"/>
        </w:rPr>
      </w:pPr>
      <w:r w:rsidRPr="0079223D">
        <w:rPr>
          <w:rStyle w:val="Hyperlink"/>
          <w:rFonts w:asciiTheme="majorBidi" w:hAnsiTheme="majorBidi" w:cstheme="majorBidi"/>
        </w:rPr>
        <w:t xml:space="preserve">4.  </w:t>
      </w:r>
      <w:r w:rsidRPr="0079223D">
        <w:rPr>
          <w:rStyle w:val="Hyperlink"/>
          <w:rFonts w:asciiTheme="majorBidi" w:hAnsiTheme="majorBidi" w:cstheme="majorBidi"/>
        </w:rPr>
        <w:tab/>
        <w:t xml:space="preserve">Zoroaster </w:t>
      </w:r>
      <w:r w:rsidRPr="0079223D">
        <w:rPr>
          <w:rStyle w:val="Hyperlink"/>
          <w:rFonts w:asciiTheme="majorBidi" w:hAnsiTheme="majorBidi" w:cstheme="majorBidi"/>
        </w:rPr>
        <w:tab/>
      </w:r>
      <w:r w:rsidRPr="0079223D">
        <w:rPr>
          <w:rStyle w:val="Hyperlink"/>
          <w:rFonts w:asciiTheme="majorBidi" w:hAnsiTheme="majorBidi" w:cstheme="majorBidi"/>
        </w:rPr>
        <w:tab/>
      </w:r>
    </w:p>
    <w:p w:rsidR="00B0676E" w:rsidRPr="0079223D" w:rsidRDefault="00B0676E" w:rsidP="00B0676E">
      <w:pPr>
        <w:spacing w:after="0"/>
        <w:ind w:firstLine="720"/>
        <w:jc w:val="both"/>
        <w:rPr>
          <w:rStyle w:val="Hyperlink"/>
          <w:rFonts w:asciiTheme="majorBidi" w:hAnsiTheme="majorBidi" w:cstheme="majorBidi"/>
        </w:rPr>
      </w:pPr>
      <w:r w:rsidRPr="0079223D">
        <w:rPr>
          <w:rStyle w:val="Hyperlink"/>
          <w:rFonts w:asciiTheme="majorBidi" w:hAnsiTheme="majorBidi" w:cstheme="majorBidi"/>
        </w:rPr>
        <w:t xml:space="preserve">5.  </w:t>
      </w:r>
      <w:r w:rsidRPr="0079223D">
        <w:rPr>
          <w:rStyle w:val="Hyperlink"/>
          <w:rFonts w:asciiTheme="majorBidi" w:hAnsiTheme="majorBidi" w:cstheme="majorBidi"/>
        </w:rPr>
        <w:tab/>
        <w:t xml:space="preserve">Kirshne </w:t>
      </w:r>
      <w:r w:rsidRPr="0079223D">
        <w:rPr>
          <w:rStyle w:val="Hyperlink"/>
          <w:rFonts w:asciiTheme="majorBidi" w:hAnsiTheme="majorBidi" w:cstheme="majorBidi"/>
        </w:rPr>
        <w:tab/>
      </w:r>
      <w:r w:rsidRPr="0079223D">
        <w:rPr>
          <w:rStyle w:val="Hyperlink"/>
          <w:rFonts w:asciiTheme="majorBidi" w:hAnsiTheme="majorBidi" w:cstheme="majorBidi"/>
        </w:rPr>
        <w:tab/>
      </w:r>
    </w:p>
    <w:p w:rsidR="00B0676E" w:rsidRPr="0079223D" w:rsidRDefault="00B0676E" w:rsidP="00B0676E">
      <w:pPr>
        <w:spacing w:after="0"/>
        <w:ind w:firstLine="720"/>
        <w:jc w:val="both"/>
        <w:rPr>
          <w:rStyle w:val="Hyperlink"/>
          <w:rFonts w:asciiTheme="majorBidi" w:hAnsiTheme="majorBidi" w:cstheme="majorBidi"/>
        </w:rPr>
      </w:pPr>
      <w:r w:rsidRPr="0079223D">
        <w:rPr>
          <w:rStyle w:val="Hyperlink"/>
          <w:rFonts w:asciiTheme="majorBidi" w:hAnsiTheme="majorBidi" w:cstheme="majorBidi"/>
        </w:rPr>
        <w:t xml:space="preserve">6. </w:t>
      </w:r>
      <w:r w:rsidRPr="0079223D">
        <w:rPr>
          <w:rStyle w:val="Hyperlink"/>
          <w:rFonts w:asciiTheme="majorBidi" w:hAnsiTheme="majorBidi" w:cstheme="majorBidi"/>
        </w:rPr>
        <w:tab/>
        <w:t>Guru Nanak</w:t>
      </w:r>
    </w:p>
    <w:p w:rsidR="00B0676E" w:rsidRPr="0079223D" w:rsidRDefault="00B0676E" w:rsidP="00B0676E">
      <w:pPr>
        <w:spacing w:after="0"/>
        <w:ind w:firstLine="720"/>
        <w:jc w:val="both"/>
        <w:rPr>
          <w:rStyle w:val="Hyperlink"/>
          <w:rFonts w:asciiTheme="majorBidi" w:hAnsiTheme="majorBidi" w:cstheme="majorBidi"/>
          <w:b/>
        </w:rPr>
      </w:pPr>
      <w:r w:rsidRPr="0079223D">
        <w:rPr>
          <w:rStyle w:val="Hyperlink"/>
          <w:rFonts w:asciiTheme="majorBidi" w:hAnsiTheme="majorBidi" w:cstheme="majorBidi"/>
          <w:b/>
        </w:rPr>
        <w:t>Highlights</w:t>
      </w:r>
    </w:p>
    <w:p w:rsidR="00B0676E" w:rsidRPr="0079223D" w:rsidRDefault="00B0676E" w:rsidP="00B0676E">
      <w:pPr>
        <w:spacing w:after="0"/>
        <w:ind w:firstLine="720"/>
        <w:jc w:val="both"/>
        <w:rPr>
          <w:rStyle w:val="Hyperlink"/>
          <w:rFonts w:asciiTheme="majorBidi" w:hAnsiTheme="majorBidi" w:cstheme="majorBidi"/>
        </w:rPr>
      </w:pPr>
      <w:r w:rsidRPr="0079223D">
        <w:rPr>
          <w:rStyle w:val="Hyperlink"/>
          <w:rFonts w:asciiTheme="majorBidi" w:hAnsiTheme="majorBidi" w:cstheme="majorBidi"/>
        </w:rPr>
        <w:t xml:space="preserve">1. </w:t>
      </w:r>
      <w:r w:rsidRPr="0079223D">
        <w:rPr>
          <w:rStyle w:val="Hyperlink"/>
          <w:rFonts w:asciiTheme="majorBidi" w:hAnsiTheme="majorBidi" w:cstheme="majorBidi"/>
        </w:rPr>
        <w:tab/>
        <w:t>Biographical sketches.</w:t>
      </w:r>
    </w:p>
    <w:p w:rsidR="00B0676E" w:rsidRPr="0079223D" w:rsidRDefault="00B0676E" w:rsidP="00B0676E">
      <w:pPr>
        <w:spacing w:after="0"/>
        <w:ind w:firstLine="720"/>
        <w:jc w:val="both"/>
        <w:rPr>
          <w:rStyle w:val="Hyperlink"/>
          <w:rFonts w:asciiTheme="majorBidi" w:hAnsiTheme="majorBidi" w:cstheme="majorBidi"/>
        </w:rPr>
      </w:pPr>
      <w:r w:rsidRPr="0079223D">
        <w:rPr>
          <w:rStyle w:val="Hyperlink"/>
          <w:rFonts w:asciiTheme="majorBidi" w:hAnsiTheme="majorBidi" w:cstheme="majorBidi"/>
        </w:rPr>
        <w:t xml:space="preserve">2. </w:t>
      </w:r>
      <w:r w:rsidRPr="0079223D">
        <w:rPr>
          <w:rStyle w:val="Hyperlink"/>
          <w:rFonts w:asciiTheme="majorBidi" w:hAnsiTheme="majorBidi" w:cstheme="majorBidi"/>
        </w:rPr>
        <w:tab/>
        <w:t>Message specially in relation with Morality</w:t>
      </w:r>
    </w:p>
    <w:p w:rsidR="00B0676E" w:rsidRPr="0079223D" w:rsidRDefault="00B0676E" w:rsidP="00B0676E">
      <w:pPr>
        <w:spacing w:after="0"/>
        <w:jc w:val="both"/>
        <w:rPr>
          <w:rStyle w:val="Hyperlink"/>
          <w:rFonts w:asciiTheme="majorBidi" w:hAnsiTheme="majorBidi" w:cstheme="majorBidi"/>
        </w:rPr>
      </w:pPr>
      <w:r w:rsidRPr="0079223D">
        <w:rPr>
          <w:rStyle w:val="Hyperlink"/>
          <w:rFonts w:asciiTheme="majorBidi" w:hAnsiTheme="majorBidi" w:cstheme="majorBidi"/>
        </w:rPr>
        <w:tab/>
        <w:t xml:space="preserve">3. </w:t>
      </w:r>
      <w:r w:rsidRPr="0079223D">
        <w:rPr>
          <w:rStyle w:val="Hyperlink"/>
          <w:rFonts w:asciiTheme="majorBidi" w:hAnsiTheme="majorBidi" w:cstheme="majorBidi"/>
        </w:rPr>
        <w:tab/>
        <w:t>Role in promotion of civilization.</w:t>
      </w:r>
    </w:p>
    <w:p w:rsidR="00B0676E" w:rsidRPr="0079223D" w:rsidRDefault="00B0676E" w:rsidP="00B0676E">
      <w:pPr>
        <w:spacing w:after="0"/>
        <w:jc w:val="both"/>
        <w:rPr>
          <w:rStyle w:val="Hyperlink"/>
          <w:rFonts w:asciiTheme="majorBidi" w:hAnsiTheme="majorBidi" w:cstheme="majorBidi"/>
        </w:rPr>
      </w:pPr>
      <w:r w:rsidRPr="0079223D">
        <w:rPr>
          <w:rStyle w:val="Hyperlink"/>
          <w:rFonts w:asciiTheme="majorBidi" w:hAnsiTheme="majorBidi" w:cstheme="majorBidi"/>
        </w:rPr>
        <w:tab/>
        <w:t xml:space="preserve">4. </w:t>
      </w:r>
      <w:r w:rsidRPr="0079223D">
        <w:rPr>
          <w:rStyle w:val="Hyperlink"/>
          <w:rFonts w:asciiTheme="majorBidi" w:hAnsiTheme="majorBidi" w:cstheme="majorBidi"/>
        </w:rPr>
        <w:tab/>
        <w:t>Practical contribution to the evaluation of human civilization.</w:t>
      </w:r>
    </w:p>
    <w:p w:rsidR="00B0676E" w:rsidRPr="0079223D" w:rsidRDefault="00B0676E" w:rsidP="00B0676E">
      <w:pPr>
        <w:spacing w:after="0"/>
        <w:jc w:val="both"/>
        <w:rPr>
          <w:rStyle w:val="Hyperlink"/>
          <w:rFonts w:asciiTheme="majorBidi" w:hAnsiTheme="majorBidi" w:cstheme="majorBidi"/>
          <w:b/>
        </w:rPr>
      </w:pPr>
      <w:r w:rsidRPr="0079223D">
        <w:rPr>
          <w:rStyle w:val="Hyperlink"/>
          <w:rFonts w:asciiTheme="majorBidi" w:hAnsiTheme="majorBidi" w:cstheme="majorBidi"/>
        </w:rPr>
        <w:t>6</w:t>
      </w:r>
      <w:r w:rsidRPr="0079223D">
        <w:rPr>
          <w:rStyle w:val="Hyperlink"/>
          <w:rFonts w:asciiTheme="majorBidi" w:hAnsiTheme="majorBidi" w:cstheme="majorBidi"/>
        </w:rPr>
        <w:tab/>
      </w:r>
      <w:r w:rsidRPr="0079223D">
        <w:rPr>
          <w:rStyle w:val="Hyperlink"/>
          <w:rFonts w:asciiTheme="majorBidi" w:hAnsiTheme="majorBidi" w:cstheme="majorBidi"/>
          <w:b/>
        </w:rPr>
        <w:t>Development of Character Pattern &amp; National Outlook</w:t>
      </w:r>
    </w:p>
    <w:p w:rsidR="00B0676E" w:rsidRPr="0079223D" w:rsidRDefault="00B0676E" w:rsidP="00B0676E">
      <w:pPr>
        <w:spacing w:after="0"/>
        <w:jc w:val="both"/>
        <w:rPr>
          <w:rStyle w:val="Hyperlink"/>
          <w:rFonts w:asciiTheme="majorBidi" w:hAnsiTheme="majorBidi" w:cstheme="majorBidi"/>
          <w:bCs/>
        </w:rPr>
      </w:pPr>
      <w:r w:rsidRPr="0079223D">
        <w:rPr>
          <w:rStyle w:val="Hyperlink"/>
          <w:rFonts w:asciiTheme="majorBidi" w:hAnsiTheme="majorBidi" w:cstheme="majorBidi"/>
        </w:rPr>
        <w:tab/>
      </w:r>
      <w:r w:rsidRPr="0079223D">
        <w:rPr>
          <w:rStyle w:val="Hyperlink"/>
          <w:rFonts w:asciiTheme="majorBidi" w:hAnsiTheme="majorBidi" w:cstheme="majorBidi"/>
          <w:bCs/>
        </w:rPr>
        <w:t>a.</w:t>
      </w:r>
      <w:r w:rsidRPr="0079223D">
        <w:rPr>
          <w:rStyle w:val="Hyperlink"/>
          <w:rFonts w:asciiTheme="majorBidi" w:hAnsiTheme="majorBidi" w:cstheme="majorBidi"/>
          <w:bCs/>
        </w:rPr>
        <w:tab/>
        <w:t>Individual Fights and Obligations</w:t>
      </w:r>
    </w:p>
    <w:p w:rsidR="00B0676E" w:rsidRPr="0079223D" w:rsidRDefault="00B0676E" w:rsidP="00B0676E">
      <w:pPr>
        <w:spacing w:after="0"/>
        <w:jc w:val="both"/>
        <w:rPr>
          <w:rStyle w:val="Hyperlink"/>
          <w:rFonts w:asciiTheme="majorBidi" w:hAnsiTheme="majorBidi" w:cstheme="majorBidi"/>
        </w:rPr>
      </w:pPr>
      <w:r w:rsidRPr="0079223D">
        <w:rPr>
          <w:rStyle w:val="Hyperlink"/>
          <w:rFonts w:asciiTheme="majorBidi" w:hAnsiTheme="majorBidi" w:cstheme="majorBidi"/>
        </w:rPr>
        <w:tab/>
      </w:r>
      <w:r w:rsidRPr="0079223D">
        <w:rPr>
          <w:rStyle w:val="Hyperlink"/>
          <w:rFonts w:asciiTheme="majorBidi" w:hAnsiTheme="majorBidi" w:cstheme="majorBidi"/>
        </w:rPr>
        <w:tab/>
        <w:t xml:space="preserve">Necessity for realization of moral values, Institution i.e., family, </w:t>
      </w:r>
      <w:r w:rsidRPr="0079223D">
        <w:rPr>
          <w:rStyle w:val="Hyperlink"/>
          <w:rFonts w:asciiTheme="majorBidi" w:hAnsiTheme="majorBidi" w:cstheme="majorBidi"/>
        </w:rPr>
        <w:tab/>
      </w:r>
      <w:r w:rsidRPr="0079223D">
        <w:rPr>
          <w:rStyle w:val="Hyperlink"/>
          <w:rFonts w:asciiTheme="majorBidi" w:hAnsiTheme="majorBidi" w:cstheme="majorBidi"/>
        </w:rPr>
        <w:tab/>
      </w:r>
      <w:r w:rsidRPr="0079223D">
        <w:rPr>
          <w:rStyle w:val="Hyperlink"/>
          <w:rFonts w:asciiTheme="majorBidi" w:hAnsiTheme="majorBidi" w:cstheme="majorBidi"/>
        </w:rPr>
        <w:tab/>
      </w:r>
      <w:r w:rsidRPr="0079223D">
        <w:rPr>
          <w:rStyle w:val="Hyperlink"/>
          <w:rFonts w:asciiTheme="majorBidi" w:hAnsiTheme="majorBidi" w:cstheme="majorBidi"/>
        </w:rPr>
        <w:tab/>
        <w:t xml:space="preserve">neighbourhood and schools in the making of moral fabrication </w:t>
      </w:r>
    </w:p>
    <w:p w:rsidR="00B0676E" w:rsidRPr="0079223D" w:rsidRDefault="00B0676E" w:rsidP="00B0676E">
      <w:pPr>
        <w:spacing w:after="0"/>
        <w:jc w:val="both"/>
        <w:rPr>
          <w:rStyle w:val="Hyperlink"/>
          <w:rFonts w:asciiTheme="majorBidi" w:hAnsiTheme="majorBidi" w:cstheme="majorBidi"/>
          <w:bCs/>
        </w:rPr>
      </w:pPr>
      <w:r w:rsidRPr="0079223D">
        <w:rPr>
          <w:rStyle w:val="Hyperlink"/>
          <w:rFonts w:asciiTheme="majorBidi" w:hAnsiTheme="majorBidi" w:cstheme="majorBidi"/>
        </w:rPr>
        <w:tab/>
      </w:r>
      <w:r w:rsidRPr="0079223D">
        <w:rPr>
          <w:rStyle w:val="Hyperlink"/>
          <w:rFonts w:asciiTheme="majorBidi" w:hAnsiTheme="majorBidi" w:cstheme="majorBidi"/>
          <w:bCs/>
        </w:rPr>
        <w:t>b.</w:t>
      </w:r>
      <w:r w:rsidRPr="0079223D">
        <w:rPr>
          <w:rStyle w:val="Hyperlink"/>
          <w:rFonts w:asciiTheme="majorBidi" w:hAnsiTheme="majorBidi" w:cstheme="majorBidi"/>
          <w:bCs/>
        </w:rPr>
        <w:tab/>
        <w:t>Tolerance</w:t>
      </w:r>
    </w:p>
    <w:p w:rsidR="00B0676E" w:rsidRPr="0079223D" w:rsidRDefault="00B0676E" w:rsidP="00B0676E">
      <w:pPr>
        <w:spacing w:after="0"/>
        <w:jc w:val="both"/>
        <w:rPr>
          <w:rStyle w:val="Hyperlink"/>
          <w:rFonts w:asciiTheme="majorBidi" w:hAnsiTheme="majorBidi" w:cstheme="majorBidi"/>
        </w:rPr>
      </w:pPr>
      <w:r w:rsidRPr="0079223D">
        <w:rPr>
          <w:rStyle w:val="Hyperlink"/>
          <w:rFonts w:asciiTheme="majorBidi" w:hAnsiTheme="majorBidi" w:cstheme="majorBidi"/>
        </w:rPr>
        <w:tab/>
      </w:r>
      <w:r w:rsidRPr="0079223D">
        <w:rPr>
          <w:rStyle w:val="Hyperlink"/>
          <w:rFonts w:asciiTheme="majorBidi" w:hAnsiTheme="majorBidi" w:cstheme="majorBidi"/>
        </w:rPr>
        <w:tab/>
        <w:t xml:space="preserve">Role of tolerance in civilized society </w:t>
      </w:r>
    </w:p>
    <w:p w:rsidR="00B0676E" w:rsidRPr="0079223D" w:rsidRDefault="00B0676E" w:rsidP="00B0676E">
      <w:pPr>
        <w:spacing w:after="0"/>
        <w:jc w:val="both"/>
        <w:rPr>
          <w:rStyle w:val="Hyperlink"/>
          <w:rFonts w:asciiTheme="majorBidi" w:hAnsiTheme="majorBidi" w:cstheme="majorBidi"/>
        </w:rPr>
      </w:pPr>
      <w:r w:rsidRPr="0079223D">
        <w:rPr>
          <w:rStyle w:val="Hyperlink"/>
          <w:rFonts w:asciiTheme="majorBidi" w:hAnsiTheme="majorBidi" w:cstheme="majorBidi"/>
        </w:rPr>
        <w:tab/>
      </w:r>
      <w:r w:rsidRPr="0079223D">
        <w:rPr>
          <w:rStyle w:val="Hyperlink"/>
          <w:rFonts w:asciiTheme="majorBidi" w:hAnsiTheme="majorBidi" w:cstheme="majorBidi"/>
        </w:rPr>
        <w:tab/>
        <w:t xml:space="preserve">Importance of tolerance in relation to religion, customs, ideas and ideals </w:t>
      </w:r>
    </w:p>
    <w:p w:rsidR="00B0676E" w:rsidRPr="0079223D" w:rsidRDefault="00B0676E" w:rsidP="00B0676E">
      <w:pPr>
        <w:spacing w:after="0"/>
        <w:ind w:firstLine="720"/>
        <w:jc w:val="both"/>
        <w:rPr>
          <w:rStyle w:val="Hyperlink"/>
          <w:rFonts w:asciiTheme="majorBidi" w:hAnsiTheme="majorBidi" w:cstheme="majorBidi"/>
          <w:bCs/>
        </w:rPr>
      </w:pPr>
      <w:r w:rsidRPr="0079223D">
        <w:rPr>
          <w:rStyle w:val="Hyperlink"/>
          <w:rFonts w:asciiTheme="majorBidi" w:hAnsiTheme="majorBidi" w:cstheme="majorBidi"/>
          <w:bCs/>
        </w:rPr>
        <w:t>c.</w:t>
      </w:r>
      <w:r w:rsidRPr="0079223D">
        <w:rPr>
          <w:rStyle w:val="Hyperlink"/>
          <w:rFonts w:asciiTheme="majorBidi" w:hAnsiTheme="majorBidi" w:cstheme="majorBidi"/>
          <w:bCs/>
        </w:rPr>
        <w:tab/>
        <w:t>Respect for Law</w:t>
      </w:r>
    </w:p>
    <w:p w:rsidR="00B0676E" w:rsidRPr="0079223D" w:rsidRDefault="00B0676E" w:rsidP="00B0676E">
      <w:pPr>
        <w:spacing w:after="0"/>
        <w:rPr>
          <w:rStyle w:val="Hyperlink"/>
          <w:rFonts w:asciiTheme="majorBidi" w:hAnsiTheme="majorBidi" w:cstheme="majorBidi"/>
        </w:rPr>
      </w:pPr>
      <w:r w:rsidRPr="0079223D">
        <w:rPr>
          <w:rStyle w:val="Hyperlink"/>
          <w:rFonts w:asciiTheme="majorBidi" w:hAnsiTheme="majorBidi" w:cstheme="majorBidi"/>
        </w:rPr>
        <w:tab/>
      </w:r>
      <w:r w:rsidRPr="0079223D">
        <w:rPr>
          <w:rStyle w:val="Hyperlink"/>
          <w:rFonts w:asciiTheme="majorBidi" w:hAnsiTheme="majorBidi" w:cstheme="majorBidi"/>
        </w:rPr>
        <w:tab/>
        <w:t xml:space="preserve">Evolution of law for the maintenance and perpetuation of better human </w:t>
      </w:r>
      <w:r w:rsidRPr="0079223D">
        <w:rPr>
          <w:rStyle w:val="Hyperlink"/>
          <w:rFonts w:asciiTheme="majorBidi" w:hAnsiTheme="majorBidi" w:cstheme="majorBidi"/>
        </w:rPr>
        <w:tab/>
      </w:r>
      <w:r w:rsidRPr="0079223D">
        <w:rPr>
          <w:rStyle w:val="Hyperlink"/>
          <w:rFonts w:asciiTheme="majorBidi" w:hAnsiTheme="majorBidi" w:cstheme="majorBidi"/>
        </w:rPr>
        <w:tab/>
      </w:r>
      <w:r w:rsidRPr="0079223D">
        <w:rPr>
          <w:rStyle w:val="Hyperlink"/>
          <w:rFonts w:asciiTheme="majorBidi" w:hAnsiTheme="majorBidi" w:cstheme="majorBidi"/>
        </w:rPr>
        <w:tab/>
        <w:t xml:space="preserve">life </w:t>
      </w:r>
    </w:p>
    <w:p w:rsidR="00B0676E" w:rsidRPr="0079223D" w:rsidRDefault="00B0676E" w:rsidP="00B0676E">
      <w:pPr>
        <w:spacing w:after="0"/>
        <w:jc w:val="both"/>
        <w:rPr>
          <w:rStyle w:val="Hyperlink"/>
          <w:rFonts w:asciiTheme="majorBidi" w:hAnsiTheme="majorBidi" w:cstheme="majorBidi"/>
        </w:rPr>
      </w:pPr>
      <w:r w:rsidRPr="0079223D">
        <w:rPr>
          <w:rStyle w:val="Hyperlink"/>
          <w:rFonts w:asciiTheme="majorBidi" w:hAnsiTheme="majorBidi" w:cstheme="majorBidi"/>
        </w:rPr>
        <w:tab/>
      </w:r>
      <w:r w:rsidRPr="0079223D">
        <w:rPr>
          <w:rStyle w:val="Hyperlink"/>
          <w:rFonts w:asciiTheme="majorBidi" w:hAnsiTheme="majorBidi" w:cstheme="majorBidi"/>
        </w:rPr>
        <w:tab/>
        <w:t xml:space="preserve">Respect for law: basis of social environment </w:t>
      </w:r>
    </w:p>
    <w:p w:rsidR="00B0676E" w:rsidRPr="0079223D" w:rsidRDefault="00B0676E" w:rsidP="00B0676E">
      <w:pPr>
        <w:tabs>
          <w:tab w:val="left" w:pos="3240"/>
        </w:tabs>
        <w:spacing w:after="0"/>
        <w:rPr>
          <w:rStyle w:val="Hyperlink"/>
          <w:rFonts w:asciiTheme="majorBidi" w:hAnsiTheme="majorBidi" w:cstheme="majorBidi"/>
        </w:rPr>
      </w:pPr>
    </w:p>
    <w:p w:rsidR="00B0676E" w:rsidRPr="0079223D" w:rsidRDefault="00B0676E" w:rsidP="00B0676E">
      <w:pPr>
        <w:spacing w:after="0"/>
        <w:jc w:val="center"/>
        <w:rPr>
          <w:rStyle w:val="Hyperlink"/>
          <w:rFonts w:asciiTheme="majorBidi" w:hAnsiTheme="majorBidi" w:cstheme="majorBidi"/>
          <w:b/>
          <w:sz w:val="26"/>
        </w:rPr>
      </w:pPr>
      <w:r w:rsidRPr="0079223D">
        <w:rPr>
          <w:rStyle w:val="Hyperlink"/>
          <w:rFonts w:asciiTheme="majorBidi" w:hAnsiTheme="majorBidi" w:cstheme="majorBidi"/>
          <w:b/>
          <w:sz w:val="26"/>
        </w:rPr>
        <w:t>RECOMMENDED REFERENCE BOOKS FOR CLASS IX</w:t>
      </w:r>
    </w:p>
    <w:p w:rsidR="00B0676E" w:rsidRPr="0079223D" w:rsidRDefault="00B0676E" w:rsidP="00B0676E">
      <w:pPr>
        <w:spacing w:after="0"/>
        <w:rPr>
          <w:rStyle w:val="Hyperlink"/>
          <w:rFonts w:asciiTheme="majorBidi" w:hAnsiTheme="majorBidi" w:cstheme="majorBidi"/>
        </w:rPr>
      </w:pPr>
    </w:p>
    <w:p w:rsidR="00B0676E" w:rsidRPr="0079223D" w:rsidRDefault="00B0676E" w:rsidP="00B0676E">
      <w:pPr>
        <w:spacing w:after="0" w:line="360" w:lineRule="auto"/>
        <w:jc w:val="both"/>
        <w:rPr>
          <w:rStyle w:val="Hyperlink"/>
          <w:rFonts w:asciiTheme="majorBidi" w:hAnsiTheme="majorBidi" w:cstheme="majorBidi"/>
        </w:rPr>
      </w:pPr>
      <w:r w:rsidRPr="0079223D">
        <w:rPr>
          <w:rStyle w:val="Hyperlink"/>
          <w:rFonts w:asciiTheme="majorBidi" w:hAnsiTheme="majorBidi" w:cstheme="majorBidi"/>
        </w:rPr>
        <w:tab/>
        <w:t>The question paper will be syllabus oriented. However, the following books are recommended for reference and supplementary reading:</w:t>
      </w:r>
    </w:p>
    <w:tbl>
      <w:tblPr>
        <w:tblW w:w="0" w:type="auto"/>
        <w:tblInd w:w="828" w:type="dxa"/>
        <w:tblLook w:val="01E0"/>
      </w:tblPr>
      <w:tblGrid>
        <w:gridCol w:w="756"/>
        <w:gridCol w:w="7164"/>
      </w:tblGrid>
      <w:tr w:rsidR="00B0676E" w:rsidRPr="0079223D" w:rsidTr="00CC1AD3">
        <w:tc>
          <w:tcPr>
            <w:tcW w:w="756" w:type="dxa"/>
          </w:tcPr>
          <w:p w:rsidR="00B0676E" w:rsidRPr="0079223D" w:rsidRDefault="00B0676E" w:rsidP="00B0676E">
            <w:pPr>
              <w:spacing w:after="0"/>
              <w:rPr>
                <w:rStyle w:val="Hyperlink"/>
                <w:rFonts w:asciiTheme="majorBidi" w:hAnsiTheme="majorBidi" w:cstheme="majorBidi"/>
              </w:rPr>
            </w:pPr>
            <w:r w:rsidRPr="0079223D">
              <w:rPr>
                <w:rStyle w:val="Hyperlink"/>
                <w:rFonts w:asciiTheme="majorBidi" w:hAnsiTheme="majorBidi" w:cstheme="majorBidi"/>
              </w:rPr>
              <w:t>1.</w:t>
            </w:r>
          </w:p>
        </w:tc>
        <w:tc>
          <w:tcPr>
            <w:tcW w:w="7164" w:type="dxa"/>
          </w:tcPr>
          <w:p w:rsidR="00B0676E" w:rsidRPr="0079223D" w:rsidRDefault="00B0676E" w:rsidP="00B0676E">
            <w:pPr>
              <w:spacing w:after="0"/>
              <w:rPr>
                <w:rStyle w:val="Hyperlink"/>
                <w:rFonts w:asciiTheme="majorBidi" w:hAnsiTheme="majorBidi" w:cstheme="majorBidi"/>
              </w:rPr>
            </w:pPr>
            <w:r w:rsidRPr="0079223D">
              <w:rPr>
                <w:rStyle w:val="Hyperlink"/>
                <w:rFonts w:asciiTheme="majorBidi" w:hAnsiTheme="majorBidi" w:cstheme="majorBidi"/>
                <w:noProof/>
              </w:rPr>
              <w:drawing>
                <wp:inline distT="0" distB="0" distL="0" distR="0">
                  <wp:extent cx="1494155" cy="579755"/>
                  <wp:effectExtent l="19050" t="0" r="0" b="0"/>
                  <wp:docPr id="1" name="Picture 1" descr="Graphic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aphic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4155" cy="579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676E" w:rsidRPr="0079223D" w:rsidTr="00CC1AD3">
        <w:tc>
          <w:tcPr>
            <w:tcW w:w="756" w:type="dxa"/>
          </w:tcPr>
          <w:p w:rsidR="00B0676E" w:rsidRPr="0079223D" w:rsidRDefault="00B0676E" w:rsidP="00B0676E">
            <w:pPr>
              <w:spacing w:after="0"/>
              <w:rPr>
                <w:rStyle w:val="Hyperlink"/>
                <w:rFonts w:asciiTheme="majorBidi" w:hAnsiTheme="majorBidi" w:cstheme="majorBidi"/>
              </w:rPr>
            </w:pPr>
            <w:r w:rsidRPr="0079223D">
              <w:rPr>
                <w:rStyle w:val="Hyperlink"/>
                <w:rFonts w:asciiTheme="majorBidi" w:hAnsiTheme="majorBidi" w:cstheme="majorBidi"/>
              </w:rPr>
              <w:t>2.</w:t>
            </w:r>
          </w:p>
        </w:tc>
        <w:tc>
          <w:tcPr>
            <w:tcW w:w="7164" w:type="dxa"/>
          </w:tcPr>
          <w:p w:rsidR="00B0676E" w:rsidRPr="0079223D" w:rsidRDefault="00B0676E" w:rsidP="00B0676E">
            <w:pPr>
              <w:spacing w:after="0"/>
              <w:jc w:val="both"/>
              <w:rPr>
                <w:rStyle w:val="Hyperlink"/>
                <w:rFonts w:asciiTheme="majorBidi" w:hAnsiTheme="majorBidi" w:cstheme="majorBidi"/>
              </w:rPr>
            </w:pPr>
            <w:r w:rsidRPr="0079223D">
              <w:rPr>
                <w:rStyle w:val="Hyperlink"/>
                <w:rFonts w:asciiTheme="majorBidi" w:hAnsiTheme="majorBidi" w:cstheme="majorBidi"/>
              </w:rPr>
              <w:t>Stories from Saadi, Roomi, Sir Syed Ahmed Khan (Maqalaat, Tehzibul akhlaq) Muhammad Hussain Azad, Deputy Nazir ahmad, Maulana Altaf hussain Halif and Shibli Nomani</w:t>
            </w:r>
          </w:p>
        </w:tc>
      </w:tr>
    </w:tbl>
    <w:p w:rsidR="00DC543E" w:rsidRPr="00B0676E" w:rsidRDefault="0079223D" w:rsidP="00B0676E">
      <w:pPr>
        <w:spacing w:after="0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sz w:val="28"/>
        </w:rPr>
        <w:fldChar w:fldCharType="end"/>
      </w:r>
    </w:p>
    <w:sectPr w:rsidR="00DC543E" w:rsidRPr="00B0676E" w:rsidSect="001B16E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174F" w:rsidRDefault="002A174F" w:rsidP="003A78A5">
      <w:pPr>
        <w:spacing w:after="0" w:line="240" w:lineRule="auto"/>
      </w:pPr>
      <w:r>
        <w:separator/>
      </w:r>
    </w:p>
  </w:endnote>
  <w:endnote w:type="continuationSeparator" w:id="1">
    <w:p w:rsidR="002A174F" w:rsidRDefault="002A174F" w:rsidP="003A7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174F" w:rsidRDefault="002A174F" w:rsidP="003A78A5">
      <w:pPr>
        <w:spacing w:after="0" w:line="240" w:lineRule="auto"/>
      </w:pPr>
      <w:r>
        <w:separator/>
      </w:r>
    </w:p>
  </w:footnote>
  <w:footnote w:type="continuationSeparator" w:id="1">
    <w:p w:rsidR="002A174F" w:rsidRDefault="002A174F" w:rsidP="003A7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8A5" w:rsidRDefault="003A78A5" w:rsidP="003A78A5">
    <w:pPr>
      <w:pStyle w:val="Header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782618" o:spid="_x0000_s3073" type="#_x0000_t136" style="position:absolute;margin-left:0;margin-top:0;width:479.85pt;height:179.95pt;rotation:315;z-index:-251658240;mso-position-horizontal:center;mso-position-horizontal-relative:margin;mso-position-vertical:center;mso-position-vertical-relative:margin" o:allowincell="f" fillcolor="#c00000" stroked="f">
          <v:fill opacity=".5"/>
          <v:textpath style="font-family:&quot;Calibri&quot;;font-size:1pt" string="Result.pk"/>
          <w10:wrap anchorx="margin" anchory="margin"/>
        </v:shape>
      </w:pict>
    </w:r>
  </w:p>
  <w:p w:rsidR="003A78A5" w:rsidRDefault="003A78A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defaultTabStop w:val="720"/>
  <w:characterSpacingControl w:val="doNotCompress"/>
  <w:hdrShapeDefaults>
    <o:shapedefaults v:ext="edit" spidmax="4098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0676E"/>
    <w:rsid w:val="001B16ED"/>
    <w:rsid w:val="002A174F"/>
    <w:rsid w:val="003A78A5"/>
    <w:rsid w:val="0079223D"/>
    <w:rsid w:val="00B0676E"/>
    <w:rsid w:val="00DC5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6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6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76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A78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A78A5"/>
  </w:style>
  <w:style w:type="paragraph" w:styleId="Footer">
    <w:name w:val="footer"/>
    <w:basedOn w:val="Normal"/>
    <w:link w:val="FooterChar"/>
    <w:uiPriority w:val="99"/>
    <w:semiHidden/>
    <w:unhideWhenUsed/>
    <w:rsid w:val="003A78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A78A5"/>
  </w:style>
  <w:style w:type="character" w:styleId="Hyperlink">
    <w:name w:val="Hyperlink"/>
    <w:basedOn w:val="DefaultParagraphFont"/>
    <w:uiPriority w:val="99"/>
    <w:unhideWhenUsed/>
    <w:rsid w:val="0079223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6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Hussain Bakhsh</dc:creator>
  <cp:keywords/>
  <dc:description/>
  <cp:lastModifiedBy>shoaib</cp:lastModifiedBy>
  <cp:revision>5</cp:revision>
  <dcterms:created xsi:type="dcterms:W3CDTF">2016-02-03T12:18:00Z</dcterms:created>
  <dcterms:modified xsi:type="dcterms:W3CDTF">2016-03-03T06:16:00Z</dcterms:modified>
</cp:coreProperties>
</file>