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AD" w:rsidRPr="00B565FA" w:rsidRDefault="00B565FA" w:rsidP="00AF4AAD">
      <w:pPr>
        <w:spacing w:after="0" w:line="240" w:lineRule="auto"/>
        <w:jc w:val="center"/>
        <w:rPr>
          <w:rStyle w:val="Hyperlink"/>
          <w:rFonts w:ascii="Times New Roman" w:hAnsi="Times New Roman" w:cs="Times New Roman"/>
          <w:b/>
          <w:sz w:val="34"/>
        </w:rPr>
      </w:pPr>
      <w:r>
        <w:rPr>
          <w:rFonts w:ascii="Times New Roman" w:hAnsi="Times New Roman" w:cs="Times New Roman"/>
          <w:b/>
          <w:sz w:val="34"/>
        </w:rPr>
        <w:fldChar w:fldCharType="begin"/>
      </w:r>
      <w:r>
        <w:rPr>
          <w:rFonts w:ascii="Times New Roman" w:hAnsi="Times New Roman" w:cs="Times New Roman"/>
          <w:b/>
          <w:sz w:val="34"/>
        </w:rPr>
        <w:instrText xml:space="preserve"> HYPERLINK "http://www.result.pk" </w:instrText>
      </w:r>
      <w:r>
        <w:rPr>
          <w:rFonts w:ascii="Times New Roman" w:hAnsi="Times New Roman" w:cs="Times New Roman"/>
          <w:b/>
          <w:sz w:val="34"/>
        </w:rPr>
      </w:r>
      <w:r>
        <w:rPr>
          <w:rFonts w:ascii="Times New Roman" w:hAnsi="Times New Roman" w:cs="Times New Roman"/>
          <w:b/>
          <w:sz w:val="34"/>
        </w:rPr>
        <w:fldChar w:fldCharType="separate"/>
      </w:r>
      <w:r w:rsidR="00AF4AAD" w:rsidRPr="00B565FA">
        <w:rPr>
          <w:rStyle w:val="Hyperlink"/>
          <w:rFonts w:ascii="Times New Roman" w:hAnsi="Times New Roman" w:cs="Times New Roman"/>
          <w:b/>
          <w:sz w:val="34"/>
        </w:rPr>
        <w:t>HEALTH AND PHYSICAL EDUCATION</w:t>
      </w:r>
    </w:p>
    <w:p w:rsidR="00AF4AAD" w:rsidRPr="00B565FA" w:rsidRDefault="00AF4AAD" w:rsidP="00AF4AAD">
      <w:pPr>
        <w:spacing w:after="0" w:line="240" w:lineRule="auto"/>
        <w:jc w:val="center"/>
        <w:rPr>
          <w:rStyle w:val="Hyperlink"/>
          <w:rFonts w:ascii="Times New Roman" w:hAnsi="Times New Roman" w:cs="Times New Roman"/>
        </w:rPr>
      </w:pPr>
      <w:r w:rsidRPr="00B565FA">
        <w:rPr>
          <w:rStyle w:val="Hyperlink"/>
          <w:rFonts w:ascii="Times New Roman" w:hAnsi="Times New Roman" w:cs="Times New Roman"/>
        </w:rPr>
        <w:t>For Class X (marks 75)</w:t>
      </w:r>
    </w:p>
    <w:p w:rsidR="00AF4AAD" w:rsidRPr="00B565FA" w:rsidRDefault="00AF4AAD" w:rsidP="00AF4AAD">
      <w:pPr>
        <w:spacing w:after="0" w:line="240" w:lineRule="auto"/>
        <w:rPr>
          <w:rStyle w:val="Hyperlink"/>
          <w:rFonts w:ascii="Times New Roman" w:hAnsi="Times New Roman" w:cs="Times New Roman"/>
        </w:rPr>
      </w:pP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 xml:space="preserve">Theory </w:t>
      </w:r>
      <w:r w:rsidRPr="00B565FA">
        <w:rPr>
          <w:rStyle w:val="Hyperlink"/>
          <w:rFonts w:ascii="Times New Roman" w:hAnsi="Times New Roman" w:cs="Times New Roman"/>
        </w:rPr>
        <w:tab/>
      </w:r>
      <w:r w:rsidRPr="00B565FA">
        <w:rPr>
          <w:rStyle w:val="Hyperlink"/>
          <w:rFonts w:ascii="Times New Roman" w:hAnsi="Times New Roman" w:cs="Times New Roman"/>
        </w:rPr>
        <w:tab/>
      </w:r>
      <w:r w:rsidRPr="00B565FA">
        <w:rPr>
          <w:rStyle w:val="Hyperlink"/>
          <w:rFonts w:ascii="Times New Roman" w:hAnsi="Times New Roman" w:cs="Times New Roman"/>
        </w:rPr>
        <w:tab/>
      </w:r>
      <w:r w:rsidRPr="00B565FA">
        <w:rPr>
          <w:rStyle w:val="Hyperlink"/>
          <w:rFonts w:ascii="Times New Roman" w:hAnsi="Times New Roman" w:cs="Times New Roman"/>
        </w:rPr>
        <w:tab/>
      </w:r>
      <w:r w:rsidRPr="00B565FA">
        <w:rPr>
          <w:rStyle w:val="Hyperlink"/>
          <w:rFonts w:ascii="Times New Roman" w:hAnsi="Times New Roman" w:cs="Times New Roman"/>
        </w:rPr>
        <w:tab/>
      </w:r>
      <w:r w:rsidRPr="00B565FA">
        <w:rPr>
          <w:rStyle w:val="Hyperlink"/>
          <w:rFonts w:ascii="Times New Roman" w:hAnsi="Times New Roman" w:cs="Times New Roman"/>
        </w:rPr>
        <w:tab/>
      </w:r>
      <w:r w:rsidRPr="00B565FA">
        <w:rPr>
          <w:rStyle w:val="Hyperlink"/>
          <w:rFonts w:ascii="Times New Roman" w:hAnsi="Times New Roman" w:cs="Times New Roman"/>
        </w:rPr>
        <w:tab/>
      </w:r>
      <w:r w:rsidRPr="00B565FA">
        <w:rPr>
          <w:rStyle w:val="Hyperlink"/>
          <w:rFonts w:ascii="Times New Roman" w:hAnsi="Times New Roman" w:cs="Times New Roman"/>
        </w:rPr>
        <w:tab/>
      </w:r>
      <w:r w:rsidRPr="00B565FA">
        <w:rPr>
          <w:rStyle w:val="Hyperlink"/>
          <w:rFonts w:ascii="Times New Roman" w:hAnsi="Times New Roman" w:cs="Times New Roman"/>
        </w:rPr>
        <w:tab/>
        <w:t xml:space="preserve">       Marks: 65</w:t>
      </w:r>
    </w:p>
    <w:p w:rsidR="00AF4AAD" w:rsidRPr="00B565FA" w:rsidRDefault="00AF4AAD" w:rsidP="00AF4AAD">
      <w:pPr>
        <w:spacing w:after="0" w:line="240" w:lineRule="auto"/>
        <w:rPr>
          <w:rStyle w:val="Hyperlink"/>
          <w:rFonts w:ascii="Times New Roman" w:hAnsi="Times New Roman" w:cs="Times New Roman"/>
        </w:rPr>
      </w:pP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1.</w:t>
      </w:r>
      <w:r w:rsidRPr="00B565FA">
        <w:rPr>
          <w:rStyle w:val="Hyperlink"/>
          <w:rFonts w:ascii="Times New Roman" w:hAnsi="Times New Roman" w:cs="Times New Roman"/>
        </w:rPr>
        <w:tab/>
        <w:t>Physical fitness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 xml:space="preserve">Physical fitness and its importance </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2.</w:t>
      </w:r>
      <w:r w:rsidRPr="00B565FA">
        <w:rPr>
          <w:rStyle w:val="Hyperlink"/>
          <w:rFonts w:ascii="Times New Roman" w:hAnsi="Times New Roman" w:cs="Times New Roman"/>
        </w:rPr>
        <w:tab/>
        <w:t>Qualities of sportsmen</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3.</w:t>
      </w:r>
      <w:r w:rsidRPr="00B565FA">
        <w:rPr>
          <w:rStyle w:val="Hyperlink"/>
          <w:rFonts w:ascii="Times New Roman" w:hAnsi="Times New Roman" w:cs="Times New Roman"/>
        </w:rPr>
        <w:tab/>
        <w:t>Organization of Tournaments: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Organization and conduct of tournaments on league and knockout system</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4.</w:t>
      </w:r>
      <w:r w:rsidRPr="00B565FA">
        <w:rPr>
          <w:rStyle w:val="Hyperlink"/>
          <w:rFonts w:ascii="Times New Roman" w:hAnsi="Times New Roman" w:cs="Times New Roman"/>
        </w:rPr>
        <w:tab/>
        <w:t>Gymnastics: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w:t>
      </w:r>
      <w:r w:rsidRPr="00B565FA">
        <w:rPr>
          <w:rStyle w:val="Hyperlink"/>
          <w:rFonts w:ascii="Times New Roman" w:hAnsi="Times New Roman" w:cs="Times New Roman"/>
        </w:rPr>
        <w:tab/>
        <w:t>Lesson planning in educational gymnastics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ii.</w:t>
      </w:r>
      <w:r w:rsidRPr="00B565FA">
        <w:rPr>
          <w:rStyle w:val="Hyperlink"/>
          <w:rFonts w:ascii="Times New Roman" w:hAnsi="Times New Roman" w:cs="Times New Roman"/>
        </w:rPr>
        <w:tab/>
        <w:t>Recreational/small area games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5.</w:t>
      </w:r>
      <w:r w:rsidRPr="00B565FA">
        <w:rPr>
          <w:rStyle w:val="Hyperlink"/>
          <w:rFonts w:ascii="Times New Roman" w:hAnsi="Times New Roman" w:cs="Times New Roman"/>
        </w:rPr>
        <w:tab/>
        <w:t>Training Systems: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w:t>
      </w:r>
      <w:r w:rsidRPr="00B565FA">
        <w:rPr>
          <w:rStyle w:val="Hyperlink"/>
          <w:rFonts w:ascii="Times New Roman" w:hAnsi="Times New Roman" w:cs="Times New Roman"/>
        </w:rPr>
        <w:tab/>
        <w:t xml:space="preserve">Interval training </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ii.</w:t>
      </w:r>
      <w:r w:rsidRPr="00B565FA">
        <w:rPr>
          <w:rStyle w:val="Hyperlink"/>
          <w:rFonts w:ascii="Times New Roman" w:hAnsi="Times New Roman" w:cs="Times New Roman"/>
        </w:rPr>
        <w:tab/>
        <w:t>Circuit training:</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6.</w:t>
      </w:r>
      <w:r w:rsidRPr="00B565FA">
        <w:rPr>
          <w:rStyle w:val="Hyperlink"/>
          <w:rFonts w:ascii="Times New Roman" w:hAnsi="Times New Roman" w:cs="Times New Roman"/>
        </w:rPr>
        <w:tab/>
        <w:t>Games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Rules and Basic Techniques of Hockey Game</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7.</w:t>
      </w:r>
      <w:r w:rsidRPr="00B565FA">
        <w:rPr>
          <w:rStyle w:val="Hyperlink"/>
          <w:rFonts w:ascii="Times New Roman" w:hAnsi="Times New Roman" w:cs="Times New Roman"/>
        </w:rPr>
        <w:tab/>
        <w:t>Athletics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Rules and basic techniques of the following Athletic events: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w:t>
      </w:r>
      <w:r w:rsidRPr="00B565FA">
        <w:rPr>
          <w:rStyle w:val="Hyperlink"/>
          <w:rFonts w:ascii="Times New Roman" w:hAnsi="Times New Roman" w:cs="Times New Roman"/>
        </w:rPr>
        <w:tab/>
        <w:t>800, 1500 meters races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ii.</w:t>
      </w:r>
      <w:r w:rsidRPr="00B565FA">
        <w:rPr>
          <w:rStyle w:val="Hyperlink"/>
          <w:rFonts w:ascii="Times New Roman" w:hAnsi="Times New Roman" w:cs="Times New Roman"/>
        </w:rPr>
        <w:tab/>
        <w:t>High jump and throwing the javelin</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8.</w:t>
      </w:r>
      <w:r w:rsidRPr="00B565FA">
        <w:rPr>
          <w:rStyle w:val="Hyperlink"/>
          <w:rFonts w:ascii="Times New Roman" w:hAnsi="Times New Roman" w:cs="Times New Roman"/>
        </w:rPr>
        <w:tab/>
        <w:t>Recreation</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w:t>
      </w:r>
      <w:r w:rsidRPr="00B565FA">
        <w:rPr>
          <w:rStyle w:val="Hyperlink"/>
          <w:rFonts w:ascii="Times New Roman" w:hAnsi="Times New Roman" w:cs="Times New Roman"/>
        </w:rPr>
        <w:tab/>
        <w:t>Place of recreational activities in Physical Education</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ii.</w:t>
      </w:r>
      <w:r w:rsidRPr="00B565FA">
        <w:rPr>
          <w:rStyle w:val="Hyperlink"/>
          <w:rFonts w:ascii="Times New Roman" w:hAnsi="Times New Roman" w:cs="Times New Roman"/>
        </w:rPr>
        <w:tab/>
        <w:t>Camping, hiking, picnics and excursions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9.</w:t>
      </w:r>
      <w:r w:rsidRPr="00B565FA">
        <w:rPr>
          <w:rStyle w:val="Hyperlink"/>
          <w:rFonts w:ascii="Times New Roman" w:hAnsi="Times New Roman" w:cs="Times New Roman"/>
        </w:rPr>
        <w:tab/>
        <w:t>Community Health</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w:t>
      </w:r>
      <w:r w:rsidRPr="00B565FA">
        <w:rPr>
          <w:rStyle w:val="Hyperlink"/>
          <w:rFonts w:ascii="Times New Roman" w:hAnsi="Times New Roman" w:cs="Times New Roman"/>
        </w:rPr>
        <w:tab/>
        <w:t>Sanitation of home, school and community</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ii.</w:t>
      </w:r>
      <w:r w:rsidRPr="00B565FA">
        <w:rPr>
          <w:rStyle w:val="Hyperlink"/>
          <w:rFonts w:ascii="Times New Roman" w:hAnsi="Times New Roman" w:cs="Times New Roman"/>
        </w:rPr>
        <w:tab/>
        <w:t>Prevention of communicable diseases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iii.</w:t>
      </w:r>
      <w:r w:rsidRPr="00B565FA">
        <w:rPr>
          <w:rStyle w:val="Hyperlink"/>
          <w:rFonts w:ascii="Times New Roman" w:hAnsi="Times New Roman" w:cs="Times New Roman"/>
        </w:rPr>
        <w:tab/>
        <w:t>Air and ventilation</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iv.</w:t>
      </w:r>
      <w:r w:rsidRPr="00B565FA">
        <w:rPr>
          <w:rStyle w:val="Hyperlink"/>
          <w:rFonts w:ascii="Times New Roman" w:hAnsi="Times New Roman" w:cs="Times New Roman"/>
        </w:rPr>
        <w:tab/>
        <w:t>Refuse and its disposal</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10.</w:t>
      </w:r>
      <w:r w:rsidRPr="00B565FA">
        <w:rPr>
          <w:rStyle w:val="Hyperlink"/>
          <w:rFonts w:ascii="Times New Roman" w:hAnsi="Times New Roman" w:cs="Times New Roman"/>
        </w:rPr>
        <w:tab/>
        <w:t>Nutrition</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w:t>
      </w:r>
      <w:r w:rsidRPr="00B565FA">
        <w:rPr>
          <w:rStyle w:val="Hyperlink"/>
          <w:rFonts w:ascii="Times New Roman" w:hAnsi="Times New Roman" w:cs="Times New Roman"/>
        </w:rPr>
        <w:tab/>
        <w:t>Constituents of food</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ii.</w:t>
      </w:r>
      <w:r w:rsidRPr="00B565FA">
        <w:rPr>
          <w:rStyle w:val="Hyperlink"/>
          <w:rFonts w:ascii="Times New Roman" w:hAnsi="Times New Roman" w:cs="Times New Roman"/>
        </w:rPr>
        <w:tab/>
        <w:t>Balanced diet</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iii.</w:t>
      </w:r>
      <w:r w:rsidRPr="00B565FA">
        <w:rPr>
          <w:rStyle w:val="Hyperlink"/>
          <w:rFonts w:ascii="Times New Roman" w:hAnsi="Times New Roman" w:cs="Times New Roman"/>
        </w:rPr>
        <w:tab/>
        <w:t>Food contamination</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iv.</w:t>
      </w:r>
      <w:r w:rsidRPr="00B565FA">
        <w:rPr>
          <w:rStyle w:val="Hyperlink"/>
          <w:rFonts w:ascii="Times New Roman" w:hAnsi="Times New Roman" w:cs="Times New Roman"/>
        </w:rPr>
        <w:tab/>
        <w:t>Food adulteration</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v.</w:t>
      </w:r>
      <w:r w:rsidRPr="00B565FA">
        <w:rPr>
          <w:rStyle w:val="Hyperlink"/>
          <w:rFonts w:ascii="Times New Roman" w:hAnsi="Times New Roman" w:cs="Times New Roman"/>
        </w:rPr>
        <w:tab/>
        <w:t>Drinks: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r>
      <w:r w:rsidRPr="00B565FA">
        <w:rPr>
          <w:rStyle w:val="Hyperlink"/>
          <w:rFonts w:ascii="Times New Roman" w:hAnsi="Times New Roman" w:cs="Times New Roman"/>
        </w:rPr>
        <w:tab/>
        <w:t>Tea, Coffee, Sharbat, Squaish, Lassi, Juices, etc.</w:t>
      </w:r>
    </w:p>
    <w:p w:rsidR="00AF4AAD" w:rsidRPr="00B565FA" w:rsidRDefault="00AF4AAD" w:rsidP="00AF4AAD">
      <w:pPr>
        <w:spacing w:after="0" w:line="240" w:lineRule="auto"/>
        <w:rPr>
          <w:rStyle w:val="Hyperlink"/>
          <w:rFonts w:ascii="Times New Roman" w:hAnsi="Times New Roman" w:cs="Times New Roman"/>
          <w:b/>
          <w:sz w:val="30"/>
        </w:rPr>
      </w:pPr>
    </w:p>
    <w:p w:rsidR="00AF4AAD" w:rsidRPr="00B565FA" w:rsidRDefault="00AF4AAD" w:rsidP="00AF4AAD">
      <w:pPr>
        <w:spacing w:after="0" w:line="240" w:lineRule="auto"/>
        <w:jc w:val="center"/>
        <w:rPr>
          <w:rStyle w:val="Hyperlink"/>
          <w:rFonts w:ascii="Times New Roman" w:hAnsi="Times New Roman" w:cs="Times New Roman"/>
          <w:b/>
        </w:rPr>
      </w:pPr>
      <w:r w:rsidRPr="00B565FA">
        <w:rPr>
          <w:rStyle w:val="Hyperlink"/>
          <w:rFonts w:ascii="Times New Roman" w:hAnsi="Times New Roman" w:cs="Times New Roman"/>
          <w:b/>
        </w:rPr>
        <w:t xml:space="preserve">LIST OF PRACTICALS </w:t>
      </w:r>
    </w:p>
    <w:p w:rsidR="00AF4AAD" w:rsidRPr="00B565FA" w:rsidRDefault="00AF4AAD" w:rsidP="00AF4AAD">
      <w:pPr>
        <w:spacing w:after="0" w:line="240" w:lineRule="auto"/>
        <w:rPr>
          <w:rStyle w:val="Hyperlink"/>
          <w:rFonts w:ascii="Times New Roman" w:hAnsi="Times New Roman" w:cs="Times New Roman"/>
        </w:rPr>
      </w:pP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1.</w:t>
      </w:r>
      <w:r w:rsidRPr="00B565FA">
        <w:rPr>
          <w:rStyle w:val="Hyperlink"/>
          <w:rFonts w:ascii="Times New Roman" w:hAnsi="Times New Roman" w:cs="Times New Roman"/>
        </w:rPr>
        <w:tab/>
        <w:t>Preparation of Practical Note Book:</w:t>
      </w:r>
    </w:p>
    <w:p w:rsidR="00AF4AAD" w:rsidRPr="00B565FA" w:rsidRDefault="00AF4AAD" w:rsidP="00AF4AAD">
      <w:pPr>
        <w:spacing w:after="0" w:line="240" w:lineRule="auto"/>
        <w:ind w:left="1440" w:hanging="720"/>
        <w:jc w:val="both"/>
        <w:rPr>
          <w:rStyle w:val="Hyperlink"/>
          <w:rFonts w:ascii="Times New Roman" w:hAnsi="Times New Roman" w:cs="Times New Roman"/>
        </w:rPr>
      </w:pPr>
      <w:r w:rsidRPr="00B565FA">
        <w:rPr>
          <w:rStyle w:val="Hyperlink"/>
          <w:rFonts w:ascii="Times New Roman" w:hAnsi="Times New Roman" w:cs="Times New Roman"/>
        </w:rPr>
        <w:t>a.</w:t>
      </w:r>
      <w:r w:rsidRPr="00B565FA">
        <w:rPr>
          <w:rStyle w:val="Hyperlink"/>
          <w:rFonts w:ascii="Times New Roman" w:hAnsi="Times New Roman" w:cs="Times New Roman"/>
        </w:rPr>
        <w:tab/>
        <w:t>Each student will be required to prepare a practical note book, which will include Educational Gymnastics, Head Stand and Forward Roll and playfields of those games, which have been included in theory.</w:t>
      </w:r>
    </w:p>
    <w:p w:rsidR="00AF4AAD" w:rsidRPr="00B565FA" w:rsidRDefault="00AF4AAD" w:rsidP="00AF4AAD">
      <w:pPr>
        <w:spacing w:after="0" w:line="240" w:lineRule="auto"/>
        <w:ind w:left="1440" w:hanging="720"/>
        <w:jc w:val="both"/>
        <w:rPr>
          <w:rStyle w:val="Hyperlink"/>
          <w:rFonts w:ascii="Times New Roman" w:hAnsi="Times New Roman" w:cs="Times New Roman"/>
        </w:rPr>
      </w:pPr>
      <w:r w:rsidRPr="00B565FA">
        <w:rPr>
          <w:rStyle w:val="Hyperlink"/>
          <w:rFonts w:ascii="Times New Roman" w:hAnsi="Times New Roman" w:cs="Times New Roman"/>
        </w:rPr>
        <w:t>b.</w:t>
      </w:r>
      <w:r w:rsidRPr="00B565FA">
        <w:rPr>
          <w:rStyle w:val="Hyperlink"/>
          <w:rFonts w:ascii="Times New Roman" w:hAnsi="Times New Roman" w:cs="Times New Roman"/>
        </w:rPr>
        <w:tab/>
        <w:t>Students will be required to indentify five health problems in school, home or community and suggest in writing practicable and economical solutions, this shall be presented in the practical note book. Students will also be asked oral questions about these problems.</w:t>
      </w:r>
    </w:p>
    <w:p w:rsidR="00AF4AAD" w:rsidRPr="00B565FA" w:rsidRDefault="00AF4AAD" w:rsidP="00AF4AAD">
      <w:pPr>
        <w:spacing w:after="0" w:line="240" w:lineRule="auto"/>
        <w:rPr>
          <w:rStyle w:val="Hyperlink"/>
          <w:rFonts w:ascii="Times New Roman" w:hAnsi="Times New Roman" w:cs="Times New Roman"/>
        </w:rPr>
      </w:pPr>
    </w:p>
    <w:p w:rsidR="00AF4AAD" w:rsidRPr="00B565FA" w:rsidRDefault="00AF4AAD" w:rsidP="00AF4AAD">
      <w:pPr>
        <w:spacing w:after="0" w:line="240" w:lineRule="auto"/>
        <w:rPr>
          <w:rStyle w:val="Hyperlink"/>
          <w:rFonts w:ascii="Times New Roman" w:hAnsi="Times New Roman" w:cs="Times New Roman"/>
        </w:rPr>
      </w:pP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2.</w:t>
      </w:r>
      <w:r w:rsidRPr="00B565FA">
        <w:rPr>
          <w:rStyle w:val="Hyperlink"/>
          <w:rFonts w:ascii="Times New Roman" w:hAnsi="Times New Roman" w:cs="Times New Roman"/>
        </w:rPr>
        <w:tab/>
        <w:t>Presentation of Sequences:</w:t>
      </w:r>
    </w:p>
    <w:p w:rsidR="00AF4AAD" w:rsidRPr="00B565FA" w:rsidRDefault="00AF4AAD" w:rsidP="00AF4AAD">
      <w:pPr>
        <w:spacing w:after="0" w:line="240" w:lineRule="auto"/>
        <w:ind w:left="720"/>
        <w:jc w:val="both"/>
        <w:rPr>
          <w:rStyle w:val="Hyperlink"/>
          <w:rFonts w:ascii="Times New Roman" w:hAnsi="Times New Roman" w:cs="Times New Roman"/>
        </w:rPr>
      </w:pPr>
      <w:r w:rsidRPr="00B565FA">
        <w:rPr>
          <w:rStyle w:val="Hyperlink"/>
          <w:rFonts w:ascii="Times New Roman" w:hAnsi="Times New Roman" w:cs="Times New Roman"/>
        </w:rPr>
        <w:lastRenderedPageBreak/>
        <w:t>Each student will be required to offer two sequences as denoted in his practical note book.</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3.</w:t>
      </w:r>
      <w:r w:rsidRPr="00B565FA">
        <w:rPr>
          <w:rStyle w:val="Hyperlink"/>
          <w:rFonts w:ascii="Times New Roman" w:hAnsi="Times New Roman" w:cs="Times New Roman"/>
        </w:rPr>
        <w:tab/>
        <w:t>Game and Equipment:</w:t>
      </w:r>
    </w:p>
    <w:p w:rsidR="00AF4AAD" w:rsidRPr="00B565FA" w:rsidRDefault="00AF4AAD" w:rsidP="00AF4AAD">
      <w:pPr>
        <w:spacing w:after="0" w:line="240" w:lineRule="auto"/>
        <w:ind w:left="720"/>
        <w:rPr>
          <w:rStyle w:val="Hyperlink"/>
          <w:rFonts w:ascii="Times New Roman" w:hAnsi="Times New Roman" w:cs="Times New Roman"/>
        </w:rPr>
      </w:pPr>
      <w:r w:rsidRPr="00B565FA">
        <w:rPr>
          <w:rStyle w:val="Hyperlink"/>
          <w:rFonts w:ascii="Times New Roman" w:hAnsi="Times New Roman" w:cs="Times New Roman"/>
        </w:rPr>
        <w:t>Oral questions on the specifications of equipment of games and specifications and maintenance of prescribed playgrounds.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4.</w:t>
      </w:r>
      <w:r w:rsidRPr="00B565FA">
        <w:rPr>
          <w:rStyle w:val="Hyperlink"/>
          <w:rFonts w:ascii="Times New Roman" w:hAnsi="Times New Roman" w:cs="Times New Roman"/>
        </w:rPr>
        <w:tab/>
        <w:t>Athletics: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Proficiency in one of the prescribed games or athletic events.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5.</w:t>
      </w:r>
      <w:r w:rsidRPr="00B565FA">
        <w:rPr>
          <w:rStyle w:val="Hyperlink"/>
          <w:rFonts w:ascii="Times New Roman" w:hAnsi="Times New Roman" w:cs="Times New Roman"/>
        </w:rPr>
        <w:tab/>
        <w:t>Evaluation of personal cleanliness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6.</w:t>
      </w:r>
      <w:r w:rsidRPr="00B565FA">
        <w:rPr>
          <w:rStyle w:val="Hyperlink"/>
          <w:rFonts w:ascii="Times New Roman" w:hAnsi="Times New Roman" w:cs="Times New Roman"/>
        </w:rPr>
        <w:tab/>
        <w:t>Oral questions on ill effects of narcotics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7.</w:t>
      </w:r>
      <w:r w:rsidRPr="00B565FA">
        <w:rPr>
          <w:rStyle w:val="Hyperlink"/>
          <w:rFonts w:ascii="Times New Roman" w:hAnsi="Times New Roman" w:cs="Times New Roman"/>
        </w:rPr>
        <w:tab/>
        <w:t>Preparation of Practical Note Book:</w:t>
      </w:r>
    </w:p>
    <w:p w:rsidR="00AF4AAD" w:rsidRPr="00B565FA" w:rsidRDefault="00AF4AAD" w:rsidP="00AF4AAD">
      <w:pPr>
        <w:spacing w:after="0" w:line="240" w:lineRule="auto"/>
        <w:ind w:left="720"/>
        <w:jc w:val="both"/>
        <w:rPr>
          <w:rStyle w:val="Hyperlink"/>
          <w:rFonts w:ascii="Times New Roman" w:hAnsi="Times New Roman" w:cs="Times New Roman"/>
        </w:rPr>
      </w:pPr>
      <w:r w:rsidRPr="00B565FA">
        <w:rPr>
          <w:rStyle w:val="Hyperlink"/>
          <w:rFonts w:ascii="Times New Roman" w:hAnsi="Times New Roman" w:cs="Times New Roman"/>
        </w:rPr>
        <w:t>Each student will be required to prepare a practical note book, which will include sketches of playfields of prescribed game.</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8.</w:t>
      </w:r>
      <w:r w:rsidRPr="00B565FA">
        <w:rPr>
          <w:rStyle w:val="Hyperlink"/>
          <w:rFonts w:ascii="Times New Roman" w:hAnsi="Times New Roman" w:cs="Times New Roman"/>
        </w:rPr>
        <w:tab/>
        <w:t>Presentation of Educational gymnastics Lesson:</w:t>
      </w:r>
    </w:p>
    <w:p w:rsidR="00AF4AAD" w:rsidRPr="00B565FA" w:rsidRDefault="00AF4AAD" w:rsidP="00AF4AAD">
      <w:pPr>
        <w:spacing w:after="0" w:line="240" w:lineRule="auto"/>
        <w:ind w:left="720"/>
        <w:jc w:val="both"/>
        <w:rPr>
          <w:rStyle w:val="Hyperlink"/>
          <w:rFonts w:ascii="Times New Roman" w:hAnsi="Times New Roman" w:cs="Times New Roman"/>
        </w:rPr>
      </w:pPr>
      <w:r w:rsidRPr="00B565FA">
        <w:rPr>
          <w:rStyle w:val="Hyperlink"/>
          <w:rFonts w:ascii="Times New Roman" w:hAnsi="Times New Roman" w:cs="Times New Roman"/>
        </w:rPr>
        <w:t>Each student will be required to Hand Stand and Backward Roll in his practical note book.</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9.</w:t>
      </w:r>
      <w:r w:rsidRPr="00B565FA">
        <w:rPr>
          <w:rStyle w:val="Hyperlink"/>
          <w:rFonts w:ascii="Times New Roman" w:hAnsi="Times New Roman" w:cs="Times New Roman"/>
        </w:rPr>
        <w:tab/>
        <w:t>Equipment – Sports:</w:t>
      </w:r>
    </w:p>
    <w:p w:rsidR="00AF4AAD" w:rsidRPr="00B565FA" w:rsidRDefault="00AF4AAD" w:rsidP="00AF4AAD">
      <w:pPr>
        <w:spacing w:after="0" w:line="240" w:lineRule="auto"/>
        <w:ind w:left="720"/>
        <w:jc w:val="both"/>
        <w:rPr>
          <w:rStyle w:val="Hyperlink"/>
          <w:rFonts w:ascii="Times New Roman" w:hAnsi="Times New Roman" w:cs="Times New Roman"/>
        </w:rPr>
      </w:pPr>
      <w:r w:rsidRPr="00B565FA">
        <w:rPr>
          <w:rStyle w:val="Hyperlink"/>
          <w:rFonts w:ascii="Times New Roman" w:hAnsi="Times New Roman" w:cs="Times New Roman"/>
        </w:rPr>
        <w:t>Oral questions on posture and demonstration of two remedial exercises of the prescribed postural defects.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10.</w:t>
      </w:r>
      <w:r w:rsidRPr="00B565FA">
        <w:rPr>
          <w:rStyle w:val="Hyperlink"/>
          <w:rFonts w:ascii="Times New Roman" w:hAnsi="Times New Roman" w:cs="Times New Roman"/>
        </w:rPr>
        <w:tab/>
        <w:t>Athletics and Games:</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Proficiency in one of the prescribed games or athletic events.</w:t>
      </w:r>
    </w:p>
    <w:p w:rsidR="00AF4AAD" w:rsidRPr="00B565FA" w:rsidRDefault="00AF4AAD" w:rsidP="00AF4AAD">
      <w:pPr>
        <w:spacing w:after="0" w:line="240" w:lineRule="auto"/>
        <w:ind w:left="720" w:hanging="720"/>
        <w:rPr>
          <w:rStyle w:val="Hyperlink"/>
          <w:rFonts w:ascii="Times New Roman" w:hAnsi="Times New Roman" w:cs="Times New Roman"/>
        </w:rPr>
      </w:pPr>
      <w:r w:rsidRPr="00B565FA">
        <w:rPr>
          <w:rStyle w:val="Hyperlink"/>
          <w:rFonts w:ascii="Times New Roman" w:hAnsi="Times New Roman" w:cs="Times New Roman"/>
        </w:rPr>
        <w:t>11.</w:t>
      </w:r>
      <w:r w:rsidRPr="00B565FA">
        <w:rPr>
          <w:rStyle w:val="Hyperlink"/>
          <w:rFonts w:ascii="Times New Roman" w:hAnsi="Times New Roman" w:cs="Times New Roman"/>
        </w:rPr>
        <w:tab/>
        <w:t xml:space="preserve">Oral questions on community health, food adulteration, food contamination and drinks. </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12.</w:t>
      </w:r>
      <w:r w:rsidRPr="00B565FA">
        <w:rPr>
          <w:rStyle w:val="Hyperlink"/>
          <w:rFonts w:ascii="Times New Roman" w:hAnsi="Times New Roman" w:cs="Times New Roman"/>
        </w:rPr>
        <w:tab/>
        <w:t>Oral questions on the organization of recreational activities.</w:t>
      </w:r>
    </w:p>
    <w:p w:rsidR="00AF4AAD" w:rsidRPr="00B565FA" w:rsidRDefault="00AF4AAD" w:rsidP="00AF4AAD">
      <w:pPr>
        <w:spacing w:after="0" w:line="240" w:lineRule="auto"/>
        <w:rPr>
          <w:rStyle w:val="Hyperlink"/>
          <w:rFonts w:ascii="Times New Roman" w:hAnsi="Times New Roman" w:cs="Times New Roman"/>
        </w:rPr>
      </w:pPr>
    </w:p>
    <w:p w:rsidR="00AF4AAD" w:rsidRPr="00B565FA" w:rsidRDefault="00AF4AAD" w:rsidP="00AF4AAD">
      <w:pPr>
        <w:spacing w:after="0" w:line="240" w:lineRule="auto"/>
        <w:jc w:val="center"/>
        <w:rPr>
          <w:rStyle w:val="Hyperlink"/>
          <w:rFonts w:ascii="Times New Roman" w:hAnsi="Times New Roman" w:cs="Times New Roman"/>
          <w:b/>
          <w:sz w:val="26"/>
        </w:rPr>
      </w:pPr>
      <w:r w:rsidRPr="00B565FA">
        <w:rPr>
          <w:rStyle w:val="Hyperlink"/>
          <w:rFonts w:ascii="Times New Roman" w:hAnsi="Times New Roman" w:cs="Times New Roman"/>
          <w:b/>
          <w:sz w:val="26"/>
        </w:rPr>
        <w:t>RECOMMENDED REFERENCE BOOKS FOR CLASS X</w:t>
      </w:r>
    </w:p>
    <w:p w:rsidR="00AF4AAD" w:rsidRPr="00B565FA" w:rsidRDefault="00AF4AAD" w:rsidP="00AF4AAD">
      <w:pPr>
        <w:spacing w:after="0" w:line="240" w:lineRule="auto"/>
        <w:rPr>
          <w:rStyle w:val="Hyperlink"/>
          <w:rFonts w:ascii="Times New Roman" w:hAnsi="Times New Roman" w:cs="Times New Roman"/>
        </w:rPr>
      </w:pPr>
    </w:p>
    <w:p w:rsidR="00AF4AAD" w:rsidRPr="00B565FA" w:rsidRDefault="00AF4AAD" w:rsidP="00AF4AAD">
      <w:pPr>
        <w:spacing w:after="0" w:line="240" w:lineRule="auto"/>
        <w:jc w:val="both"/>
        <w:rPr>
          <w:rStyle w:val="Hyperlink"/>
          <w:rFonts w:ascii="Times New Roman" w:hAnsi="Times New Roman" w:cs="Times New Roman"/>
        </w:rPr>
      </w:pPr>
      <w:r w:rsidRPr="00B565FA">
        <w:rPr>
          <w:rStyle w:val="Hyperlink"/>
          <w:rFonts w:ascii="Times New Roman" w:hAnsi="Times New Roman" w:cs="Times New Roman"/>
        </w:rPr>
        <w:tab/>
        <w:t>The question paper will be syllabus oriented. However, the following books are recommended for reference and supplementary reading:</w:t>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1.</w:t>
      </w:r>
      <w:r w:rsidRPr="00B565FA">
        <w:rPr>
          <w:rStyle w:val="Hyperlink"/>
          <w:rFonts w:ascii="Times New Roman" w:hAnsi="Times New Roman" w:cs="Times New Roman"/>
        </w:rPr>
        <w:tab/>
        <w:t xml:space="preserve"> </w:t>
      </w:r>
      <w:r w:rsidRPr="00B565FA">
        <w:rPr>
          <w:rStyle w:val="Hyperlink"/>
          <w:rFonts w:ascii="Times New Roman" w:hAnsi="Times New Roman" w:cs="Times New Roman"/>
          <w:noProof/>
        </w:rPr>
        <w:drawing>
          <wp:inline distT="0" distB="0" distL="0" distR="0">
            <wp:extent cx="809625" cy="176530"/>
            <wp:effectExtent l="19050" t="0" r="9525" b="0"/>
            <wp:docPr id="1" name="Picture 1" descr="C:\Documents and Settings\Research\Desktop\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esearch\Desktop\Graphic1.jpg"/>
                    <pic:cNvPicPr>
                      <a:picLocks noChangeAspect="1" noChangeArrowheads="1"/>
                    </pic:cNvPicPr>
                  </pic:nvPicPr>
                  <pic:blipFill>
                    <a:blip r:embed="rId6" cstate="print"/>
                    <a:srcRect/>
                    <a:stretch>
                      <a:fillRect/>
                    </a:stretch>
                  </pic:blipFill>
                  <pic:spPr bwMode="auto">
                    <a:xfrm>
                      <a:off x="0" y="0"/>
                      <a:ext cx="809625" cy="176530"/>
                    </a:xfrm>
                    <a:prstGeom prst="rect">
                      <a:avLst/>
                    </a:prstGeom>
                    <a:noFill/>
                    <a:ln w="9525">
                      <a:noFill/>
                      <a:miter lim="800000"/>
                      <a:headEnd/>
                      <a:tailEnd/>
                    </a:ln>
                  </pic:spPr>
                </pic:pic>
              </a:graphicData>
            </a:graphic>
          </wp:inline>
        </w:drawing>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r>
      <w:r w:rsidRPr="00B565FA">
        <w:rPr>
          <w:rStyle w:val="Hyperlink"/>
          <w:rFonts w:ascii="Times New Roman" w:hAnsi="Times New Roman" w:cs="Times New Roman"/>
        </w:rPr>
        <w:tab/>
        <w:t xml:space="preserve"> Published by: </w:t>
      </w:r>
      <w:r w:rsidRPr="00B565FA">
        <w:rPr>
          <w:rStyle w:val="Hyperlink"/>
          <w:rFonts w:ascii="Times New Roman" w:hAnsi="Times New Roman" w:cs="Times New Roman"/>
          <w:noProof/>
        </w:rPr>
        <w:drawing>
          <wp:inline distT="0" distB="0" distL="0" distR="0">
            <wp:extent cx="999490" cy="176530"/>
            <wp:effectExtent l="19050" t="0" r="0" b="0"/>
            <wp:docPr id="2" name="Picture 2" descr="C:\Documents and Settings\Research\Desktop\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esearch\Desktop\Graphic1.jpg"/>
                    <pic:cNvPicPr>
                      <a:picLocks noChangeAspect="1" noChangeArrowheads="1"/>
                    </pic:cNvPicPr>
                  </pic:nvPicPr>
                  <pic:blipFill>
                    <a:blip r:embed="rId7"/>
                    <a:srcRect/>
                    <a:stretch>
                      <a:fillRect/>
                    </a:stretch>
                  </pic:blipFill>
                  <pic:spPr bwMode="auto">
                    <a:xfrm>
                      <a:off x="0" y="0"/>
                      <a:ext cx="999490" cy="176530"/>
                    </a:xfrm>
                    <a:prstGeom prst="rect">
                      <a:avLst/>
                    </a:prstGeom>
                    <a:noFill/>
                    <a:ln w="9525">
                      <a:noFill/>
                      <a:miter lim="800000"/>
                      <a:headEnd/>
                      <a:tailEnd/>
                    </a:ln>
                  </pic:spPr>
                </pic:pic>
              </a:graphicData>
            </a:graphic>
          </wp:inline>
        </w:drawing>
      </w:r>
    </w:p>
    <w:p w:rsidR="00AF4AAD" w:rsidRPr="00B565FA" w:rsidRDefault="00AF4AAD" w:rsidP="00AF4AAD">
      <w:pPr>
        <w:spacing w:after="0" w:line="240" w:lineRule="auto"/>
        <w:rPr>
          <w:rStyle w:val="Hyperlink"/>
          <w:rFonts w:ascii="Times New Roman" w:hAnsi="Times New Roman" w:cs="Times New Roman"/>
        </w:rPr>
      </w:pP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t>2.</w:t>
      </w:r>
      <w:r w:rsidRPr="00B565FA">
        <w:rPr>
          <w:rStyle w:val="Hyperlink"/>
          <w:rFonts w:ascii="Times New Roman" w:hAnsi="Times New Roman" w:cs="Times New Roman"/>
        </w:rPr>
        <w:tab/>
      </w:r>
      <w:r w:rsidRPr="00B565FA">
        <w:rPr>
          <w:rStyle w:val="Hyperlink"/>
          <w:rFonts w:ascii="Times New Roman" w:hAnsi="Times New Roman" w:cs="Times New Roman"/>
          <w:noProof/>
        </w:rPr>
        <w:drawing>
          <wp:inline distT="0" distB="0" distL="0" distR="0">
            <wp:extent cx="620395" cy="196215"/>
            <wp:effectExtent l="19050" t="0" r="8255" b="0"/>
            <wp:docPr id="3" name="Picture 3" descr="C:\Documents and Settings\Research\Desktop\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Research\Desktop\Graphic1.jpg"/>
                    <pic:cNvPicPr>
                      <a:picLocks noChangeAspect="1" noChangeArrowheads="1"/>
                    </pic:cNvPicPr>
                  </pic:nvPicPr>
                  <pic:blipFill>
                    <a:blip r:embed="rId8" cstate="print"/>
                    <a:srcRect/>
                    <a:stretch>
                      <a:fillRect/>
                    </a:stretch>
                  </pic:blipFill>
                  <pic:spPr bwMode="auto">
                    <a:xfrm>
                      <a:off x="0" y="0"/>
                      <a:ext cx="620395" cy="196215"/>
                    </a:xfrm>
                    <a:prstGeom prst="rect">
                      <a:avLst/>
                    </a:prstGeom>
                    <a:noFill/>
                    <a:ln w="9525">
                      <a:noFill/>
                      <a:miter lim="800000"/>
                      <a:headEnd/>
                      <a:tailEnd/>
                    </a:ln>
                  </pic:spPr>
                </pic:pic>
              </a:graphicData>
            </a:graphic>
          </wp:inline>
        </w:drawing>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r>
      <w:r w:rsidRPr="00B565FA">
        <w:rPr>
          <w:rStyle w:val="Hyperlink"/>
          <w:rFonts w:ascii="Times New Roman" w:hAnsi="Times New Roman" w:cs="Times New Roman"/>
        </w:rPr>
        <w:tab/>
      </w:r>
      <w:r w:rsidRPr="00B565FA">
        <w:rPr>
          <w:rStyle w:val="Hyperlink"/>
          <w:rFonts w:ascii="Times New Roman" w:hAnsi="Times New Roman" w:cs="Times New Roman"/>
          <w:noProof/>
        </w:rPr>
        <w:drawing>
          <wp:inline distT="0" distB="0" distL="0" distR="0">
            <wp:extent cx="626745" cy="150495"/>
            <wp:effectExtent l="19050" t="0" r="1905" b="0"/>
            <wp:docPr id="4" name="Picture 7" descr="C:\Documents and Settings\Research\Desktop\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Research\Desktop\Graphic1.jpg"/>
                    <pic:cNvPicPr>
                      <a:picLocks noChangeAspect="1" noChangeArrowheads="1"/>
                    </pic:cNvPicPr>
                  </pic:nvPicPr>
                  <pic:blipFill>
                    <a:blip r:embed="rId9"/>
                    <a:srcRect/>
                    <a:stretch>
                      <a:fillRect/>
                    </a:stretch>
                  </pic:blipFill>
                  <pic:spPr bwMode="auto">
                    <a:xfrm>
                      <a:off x="0" y="0"/>
                      <a:ext cx="626745" cy="150495"/>
                    </a:xfrm>
                    <a:prstGeom prst="rect">
                      <a:avLst/>
                    </a:prstGeom>
                    <a:noFill/>
                    <a:ln w="9525">
                      <a:noFill/>
                      <a:miter lim="800000"/>
                      <a:headEnd/>
                      <a:tailEnd/>
                    </a:ln>
                  </pic:spPr>
                </pic:pic>
              </a:graphicData>
            </a:graphic>
          </wp:inline>
        </w:drawing>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r>
      <w:r w:rsidRPr="00B565FA">
        <w:rPr>
          <w:rStyle w:val="Hyperlink"/>
          <w:rFonts w:ascii="Times New Roman" w:hAnsi="Times New Roman" w:cs="Times New Roman"/>
        </w:rPr>
        <w:tab/>
        <w:t xml:space="preserve">Written by: </w:t>
      </w:r>
      <w:r w:rsidRPr="00B565FA">
        <w:rPr>
          <w:rStyle w:val="Hyperlink"/>
          <w:rFonts w:ascii="Times New Roman" w:hAnsi="Times New Roman" w:cs="Times New Roman"/>
          <w:noProof/>
        </w:rPr>
        <w:drawing>
          <wp:inline distT="0" distB="0" distL="0" distR="0">
            <wp:extent cx="294005" cy="150495"/>
            <wp:effectExtent l="19050" t="0" r="0" b="0"/>
            <wp:docPr id="5" name="Picture 8" descr="C:\Documents and Settings\Research\Desktop\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Research\Desktop\Graphic1.jpg"/>
                    <pic:cNvPicPr>
                      <a:picLocks noChangeAspect="1" noChangeArrowheads="1"/>
                    </pic:cNvPicPr>
                  </pic:nvPicPr>
                  <pic:blipFill>
                    <a:blip r:embed="rId10"/>
                    <a:srcRect/>
                    <a:stretch>
                      <a:fillRect/>
                    </a:stretch>
                  </pic:blipFill>
                  <pic:spPr bwMode="auto">
                    <a:xfrm>
                      <a:off x="0" y="0"/>
                      <a:ext cx="294005" cy="150495"/>
                    </a:xfrm>
                    <a:prstGeom prst="rect">
                      <a:avLst/>
                    </a:prstGeom>
                    <a:noFill/>
                    <a:ln w="9525">
                      <a:noFill/>
                      <a:miter lim="800000"/>
                      <a:headEnd/>
                      <a:tailEnd/>
                    </a:ln>
                  </pic:spPr>
                </pic:pic>
              </a:graphicData>
            </a:graphic>
          </wp:inline>
        </w:drawing>
      </w:r>
    </w:p>
    <w:p w:rsidR="00AF4AAD" w:rsidRPr="00B565FA" w:rsidRDefault="00AF4AAD" w:rsidP="00AF4AAD">
      <w:pPr>
        <w:spacing w:after="0" w:line="240" w:lineRule="auto"/>
        <w:rPr>
          <w:rStyle w:val="Hyperlink"/>
          <w:rFonts w:ascii="Times New Roman" w:hAnsi="Times New Roman" w:cs="Times New Roman"/>
        </w:rPr>
      </w:pPr>
      <w:r w:rsidRPr="00B565FA">
        <w:rPr>
          <w:rStyle w:val="Hyperlink"/>
          <w:rFonts w:ascii="Times New Roman" w:hAnsi="Times New Roman" w:cs="Times New Roman"/>
        </w:rPr>
        <w:tab/>
      </w:r>
      <w:r w:rsidRPr="00B565FA">
        <w:rPr>
          <w:rStyle w:val="Hyperlink"/>
          <w:rFonts w:ascii="Times New Roman" w:hAnsi="Times New Roman" w:cs="Times New Roman"/>
        </w:rPr>
        <w:tab/>
        <w:t xml:space="preserve">Published by: </w:t>
      </w:r>
      <w:r w:rsidRPr="00B565FA">
        <w:rPr>
          <w:rStyle w:val="Hyperlink"/>
          <w:rFonts w:ascii="Times New Roman" w:hAnsi="Times New Roman" w:cs="Times New Roman"/>
          <w:noProof/>
        </w:rPr>
        <w:drawing>
          <wp:inline distT="0" distB="0" distL="0" distR="0">
            <wp:extent cx="640080" cy="169545"/>
            <wp:effectExtent l="19050" t="0" r="7620" b="0"/>
            <wp:docPr id="6" name="Picture 9" descr="C:\Documents and Settings\Research\Desktop\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Research\Desktop\Graphic1.jpg"/>
                    <pic:cNvPicPr>
                      <a:picLocks noChangeAspect="1" noChangeArrowheads="1"/>
                    </pic:cNvPicPr>
                  </pic:nvPicPr>
                  <pic:blipFill>
                    <a:blip r:embed="rId11"/>
                    <a:srcRect/>
                    <a:stretch>
                      <a:fillRect/>
                    </a:stretch>
                  </pic:blipFill>
                  <pic:spPr bwMode="auto">
                    <a:xfrm>
                      <a:off x="0" y="0"/>
                      <a:ext cx="640080" cy="169545"/>
                    </a:xfrm>
                    <a:prstGeom prst="rect">
                      <a:avLst/>
                    </a:prstGeom>
                    <a:noFill/>
                    <a:ln w="9525">
                      <a:noFill/>
                      <a:miter lim="800000"/>
                      <a:headEnd/>
                      <a:tailEnd/>
                    </a:ln>
                  </pic:spPr>
                </pic:pic>
              </a:graphicData>
            </a:graphic>
          </wp:inline>
        </w:drawing>
      </w:r>
    </w:p>
    <w:p w:rsidR="00EA6A75" w:rsidRDefault="00B565FA" w:rsidP="00AF4AAD">
      <w:pPr>
        <w:spacing w:after="0" w:line="240" w:lineRule="auto"/>
      </w:pPr>
      <w:r>
        <w:rPr>
          <w:rFonts w:ascii="Times New Roman" w:hAnsi="Times New Roman" w:cs="Times New Roman"/>
          <w:b/>
          <w:sz w:val="34"/>
        </w:rPr>
        <w:fldChar w:fldCharType="end"/>
      </w:r>
    </w:p>
    <w:sectPr w:rsidR="00EA6A75" w:rsidSect="00E3574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BF5" w:rsidRDefault="002D2BF5" w:rsidP="00CF1C25">
      <w:pPr>
        <w:spacing w:after="0" w:line="240" w:lineRule="auto"/>
      </w:pPr>
      <w:r>
        <w:separator/>
      </w:r>
    </w:p>
  </w:endnote>
  <w:endnote w:type="continuationSeparator" w:id="1">
    <w:p w:rsidR="002D2BF5" w:rsidRDefault="002D2BF5" w:rsidP="00CF1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BF5" w:rsidRDefault="002D2BF5" w:rsidP="00CF1C25">
      <w:pPr>
        <w:spacing w:after="0" w:line="240" w:lineRule="auto"/>
      </w:pPr>
      <w:r>
        <w:separator/>
      </w:r>
    </w:p>
  </w:footnote>
  <w:footnote w:type="continuationSeparator" w:id="1">
    <w:p w:rsidR="002D2BF5" w:rsidRDefault="002D2BF5" w:rsidP="00CF1C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C25" w:rsidRDefault="00CF1C25" w:rsidP="00CF1C25">
    <w:pPr>
      <w:pStyle w:val="Header"/>
    </w:pPr>
  </w:p>
  <w:p w:rsidR="00CF1C25" w:rsidRDefault="00CF1C2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2618" o:spid="_x0000_s3073" type="#_x0000_t136" style="position:absolute;margin-left:-1.85pt;margin-top:171.4pt;width:479.85pt;height:179.95pt;rotation:315;z-index:-251656192;mso-position-horizontal-relative:margin;mso-position-vertical-relative:margin" o:allowincell="f" fillcolor="#c00000" stroked="f">
          <v:fill opacity=".5"/>
          <v:textpath style="font-family:&quot;Calibri&quot;;font-size:1pt" string="Result.p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AF4AAD"/>
    <w:rsid w:val="002D2BF5"/>
    <w:rsid w:val="00AF4AAD"/>
    <w:rsid w:val="00B565FA"/>
    <w:rsid w:val="00CF1C25"/>
    <w:rsid w:val="00E3574A"/>
    <w:rsid w:val="00EA6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AAD"/>
    <w:rPr>
      <w:rFonts w:ascii="Tahoma" w:hAnsi="Tahoma" w:cs="Tahoma"/>
      <w:sz w:val="16"/>
      <w:szCs w:val="16"/>
    </w:rPr>
  </w:style>
  <w:style w:type="paragraph" w:styleId="Header">
    <w:name w:val="header"/>
    <w:basedOn w:val="Normal"/>
    <w:link w:val="HeaderChar"/>
    <w:uiPriority w:val="99"/>
    <w:semiHidden/>
    <w:unhideWhenUsed/>
    <w:rsid w:val="00CF1C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1C25"/>
  </w:style>
  <w:style w:type="paragraph" w:styleId="Footer">
    <w:name w:val="footer"/>
    <w:basedOn w:val="Normal"/>
    <w:link w:val="FooterChar"/>
    <w:uiPriority w:val="99"/>
    <w:semiHidden/>
    <w:unhideWhenUsed/>
    <w:rsid w:val="00CF1C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1C25"/>
  </w:style>
  <w:style w:type="character" w:styleId="Hyperlink">
    <w:name w:val="Hyperlink"/>
    <w:basedOn w:val="DefaultParagraphFont"/>
    <w:uiPriority w:val="99"/>
    <w:unhideWhenUsed/>
    <w:rsid w:val="00B565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2602493">
      <w:bodyDiv w:val="1"/>
      <w:marLeft w:val="0"/>
      <w:marRight w:val="0"/>
      <w:marTop w:val="0"/>
      <w:marBottom w:val="0"/>
      <w:divBdr>
        <w:top w:val="none" w:sz="0" w:space="0" w:color="auto"/>
        <w:left w:val="none" w:sz="0" w:space="0" w:color="auto"/>
        <w:bottom w:val="none" w:sz="0" w:space="0" w:color="auto"/>
        <w:right w:val="none" w:sz="0" w:space="0" w:color="auto"/>
      </w:divBdr>
    </w:div>
    <w:div w:id="197841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Bakhsh</dc:creator>
  <cp:keywords/>
  <dc:description/>
  <cp:lastModifiedBy>shoaib</cp:lastModifiedBy>
  <cp:revision>6</cp:revision>
  <dcterms:created xsi:type="dcterms:W3CDTF">2016-02-10T05:56:00Z</dcterms:created>
  <dcterms:modified xsi:type="dcterms:W3CDTF">2016-03-03T06:25:00Z</dcterms:modified>
</cp:coreProperties>
</file>