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99" w:rsidRPr="00D45B94" w:rsidRDefault="00D45B94" w:rsidP="001E2F99">
      <w:pPr>
        <w:spacing w:after="0" w:line="240" w:lineRule="auto"/>
        <w:jc w:val="center"/>
        <w:rPr>
          <w:rStyle w:val="Hyperlink"/>
          <w:rFonts w:ascii="Times New Roman" w:hAnsi="Times New Roman" w:cs="Times New Roman"/>
          <w:b/>
          <w:sz w:val="28"/>
        </w:rPr>
      </w:pPr>
      <w:r>
        <w:rPr>
          <w:rFonts w:ascii="Times New Roman" w:hAnsi="Times New Roman" w:cs="Times New Roman"/>
          <w:b/>
          <w:sz w:val="28"/>
        </w:rPr>
        <w:fldChar w:fldCharType="begin"/>
      </w:r>
      <w:r>
        <w:rPr>
          <w:rFonts w:ascii="Times New Roman" w:hAnsi="Times New Roman" w:cs="Times New Roman"/>
          <w:b/>
          <w:sz w:val="28"/>
        </w:rPr>
        <w:instrText xml:space="preserve"> HYPERLINK "http://www.result.pk" </w:instrText>
      </w:r>
      <w:r>
        <w:rPr>
          <w:rFonts w:ascii="Times New Roman" w:hAnsi="Times New Roman" w:cs="Times New Roman"/>
          <w:b/>
          <w:sz w:val="28"/>
        </w:rPr>
      </w:r>
      <w:r>
        <w:rPr>
          <w:rFonts w:ascii="Times New Roman" w:hAnsi="Times New Roman" w:cs="Times New Roman"/>
          <w:b/>
          <w:sz w:val="28"/>
        </w:rPr>
        <w:fldChar w:fldCharType="separate"/>
      </w:r>
      <w:r w:rsidR="001E2F99" w:rsidRPr="00D45B94">
        <w:rPr>
          <w:rStyle w:val="Hyperlink"/>
          <w:rFonts w:ascii="Times New Roman" w:hAnsi="Times New Roman" w:cs="Times New Roman"/>
          <w:b/>
          <w:sz w:val="28"/>
        </w:rPr>
        <w:t>FOOD AND NUTRITION</w:t>
      </w:r>
    </w:p>
    <w:p w:rsidR="001E2F99" w:rsidRPr="00D45B94" w:rsidRDefault="001E2F99" w:rsidP="001E2F99">
      <w:pPr>
        <w:spacing w:after="0" w:line="240" w:lineRule="auto"/>
        <w:jc w:val="center"/>
        <w:rPr>
          <w:rStyle w:val="Hyperlink"/>
          <w:rFonts w:ascii="Times New Roman" w:hAnsi="Times New Roman" w:cs="Times New Roman"/>
        </w:rPr>
      </w:pPr>
      <w:r w:rsidRPr="00D45B94">
        <w:rPr>
          <w:rStyle w:val="Hyperlink"/>
          <w:rFonts w:ascii="Times New Roman" w:hAnsi="Times New Roman" w:cs="Times New Roman"/>
        </w:rPr>
        <w:t>For Class X (marks 65)</w:t>
      </w:r>
    </w:p>
    <w:p w:rsidR="001E2F99" w:rsidRPr="00D45B94" w:rsidRDefault="001E2F99" w:rsidP="001E2F99">
      <w:pPr>
        <w:spacing w:after="0" w:line="240" w:lineRule="auto"/>
        <w:rPr>
          <w:rStyle w:val="Hyperlink"/>
          <w:rFonts w:ascii="Times New Roman" w:hAnsi="Times New Roman" w:cs="Times New Roman"/>
        </w:rPr>
      </w:pPr>
    </w:p>
    <w:p w:rsidR="001E2F99" w:rsidRPr="00D45B94" w:rsidRDefault="001E2F99" w:rsidP="001E2F99">
      <w:pPr>
        <w:spacing w:after="0" w:line="240" w:lineRule="auto"/>
        <w:jc w:val="both"/>
        <w:rPr>
          <w:rStyle w:val="Hyperlink"/>
          <w:rFonts w:ascii="Times New Roman" w:hAnsi="Times New Roman" w:cs="Times New Roman"/>
          <w:b/>
        </w:rPr>
      </w:pPr>
      <w:r w:rsidRPr="00D45B94">
        <w:rPr>
          <w:rStyle w:val="Hyperlink"/>
          <w:rFonts w:ascii="Times New Roman" w:hAnsi="Times New Roman" w:cs="Times New Roman"/>
          <w:b/>
        </w:rPr>
        <w:t>1.</w:t>
      </w:r>
      <w:r w:rsidRPr="00D45B94">
        <w:rPr>
          <w:rStyle w:val="Hyperlink"/>
          <w:rFonts w:ascii="Times New Roman" w:hAnsi="Times New Roman" w:cs="Times New Roman"/>
          <w:b/>
        </w:rPr>
        <w:tab/>
        <w:t>Dietary requirements of nutrients in different conditions:</w:t>
      </w:r>
    </w:p>
    <w:p w:rsidR="001E2F99" w:rsidRPr="00D45B94" w:rsidRDefault="001E2F99" w:rsidP="001E2F99">
      <w:pPr>
        <w:spacing w:after="0" w:line="240" w:lineRule="auto"/>
        <w:ind w:left="720"/>
        <w:jc w:val="both"/>
        <w:rPr>
          <w:rStyle w:val="Hyperlink"/>
          <w:rFonts w:ascii="Times New Roman" w:hAnsi="Times New Roman" w:cs="Times New Roman"/>
        </w:rPr>
      </w:pPr>
      <w:r w:rsidRPr="00D45B94">
        <w:rPr>
          <w:rStyle w:val="Hyperlink"/>
          <w:rFonts w:ascii="Times New Roman" w:hAnsi="Times New Roman" w:cs="Times New Roman"/>
        </w:rPr>
        <w:t xml:space="preserve">For different age groups </w:t>
      </w:r>
      <w:r w:rsidRPr="00D45B94">
        <w:rPr>
          <w:rStyle w:val="Hyperlink"/>
          <w:rFonts w:ascii="Times New Roman" w:hAnsi="Times New Roman" w:cs="Times New Roman"/>
        </w:rPr>
        <w:noBreakHyphen/>
        <w:t xml:space="preserve"> infancy, pre</w:t>
      </w:r>
      <w:r w:rsidRPr="00D45B94">
        <w:rPr>
          <w:rStyle w:val="Hyperlink"/>
          <w:rFonts w:ascii="Times New Roman" w:hAnsi="Times New Roman" w:cs="Times New Roman"/>
        </w:rPr>
        <w:noBreakHyphen/>
        <w:t xml:space="preserve">school age, adolescence and normal adults, during </w:t>
      </w:r>
      <w:r w:rsidRPr="00D45B94">
        <w:rPr>
          <w:rStyle w:val="Hyperlink"/>
          <w:rFonts w:ascii="Times New Roman" w:hAnsi="Times New Roman" w:cs="Times New Roman"/>
        </w:rPr>
        <w:tab/>
        <w:t>pregnancy and lactation</w:t>
      </w:r>
    </w:p>
    <w:p w:rsidR="001E2F99" w:rsidRPr="00D45B94" w:rsidRDefault="001E2F99" w:rsidP="001E2F99">
      <w:pPr>
        <w:spacing w:after="0" w:line="240" w:lineRule="auto"/>
        <w:rPr>
          <w:rStyle w:val="Hyperlink"/>
          <w:rFonts w:ascii="Times New Roman" w:hAnsi="Times New Roman" w:cs="Times New Roman"/>
        </w:rPr>
      </w:pPr>
    </w:p>
    <w:p w:rsidR="001E2F99" w:rsidRPr="00D45B94" w:rsidRDefault="001E2F99" w:rsidP="001E2F99">
      <w:pPr>
        <w:spacing w:after="0" w:line="240" w:lineRule="auto"/>
        <w:jc w:val="both"/>
        <w:rPr>
          <w:rStyle w:val="Hyperlink"/>
          <w:rFonts w:ascii="Times New Roman" w:hAnsi="Times New Roman" w:cs="Times New Roman"/>
          <w:b/>
        </w:rPr>
      </w:pPr>
      <w:r w:rsidRPr="00D45B94">
        <w:rPr>
          <w:rStyle w:val="Hyperlink"/>
          <w:rFonts w:ascii="Times New Roman" w:hAnsi="Times New Roman" w:cs="Times New Roman"/>
          <w:b/>
        </w:rPr>
        <w:t xml:space="preserve">2. </w:t>
      </w:r>
      <w:r w:rsidRPr="00D45B94">
        <w:rPr>
          <w:rStyle w:val="Hyperlink"/>
          <w:rFonts w:ascii="Times New Roman" w:hAnsi="Times New Roman" w:cs="Times New Roman"/>
          <w:b/>
        </w:rPr>
        <w:tab/>
        <w:t>Your food:</w:t>
      </w:r>
    </w:p>
    <w:p w:rsidR="001E2F99" w:rsidRPr="00D45B94" w:rsidRDefault="001E2F99" w:rsidP="001E2F99">
      <w:pPr>
        <w:spacing w:after="0" w:line="240" w:lineRule="auto"/>
        <w:jc w:val="both"/>
        <w:rPr>
          <w:rStyle w:val="Hyperlink"/>
          <w:rFonts w:ascii="Times New Roman" w:hAnsi="Times New Roman" w:cs="Times New Roman"/>
        </w:rPr>
      </w:pPr>
      <w:r w:rsidRPr="00D45B94">
        <w:rPr>
          <w:rStyle w:val="Hyperlink"/>
          <w:rFonts w:ascii="Times New Roman" w:hAnsi="Times New Roman" w:cs="Times New Roman"/>
        </w:rPr>
        <w:tab/>
        <w:t>–   Washing, cleaning and preparing of foods</w:t>
      </w:r>
    </w:p>
    <w:p w:rsidR="001E2F99" w:rsidRPr="00D45B94" w:rsidRDefault="001E2F99" w:rsidP="001E2F99">
      <w:pPr>
        <w:spacing w:after="0" w:line="240" w:lineRule="auto"/>
        <w:jc w:val="both"/>
        <w:rPr>
          <w:rStyle w:val="Hyperlink"/>
          <w:rFonts w:ascii="Times New Roman" w:hAnsi="Times New Roman" w:cs="Times New Roman"/>
        </w:rPr>
      </w:pPr>
      <w:r w:rsidRPr="00D45B94">
        <w:rPr>
          <w:rStyle w:val="Hyperlink"/>
          <w:rFonts w:ascii="Times New Roman" w:hAnsi="Times New Roman" w:cs="Times New Roman"/>
        </w:rPr>
        <w:tab/>
        <w:t xml:space="preserve">–   Basic principles of cooking food, minimizing nutrient losses </w:t>
      </w:r>
    </w:p>
    <w:p w:rsidR="001E2F99" w:rsidRPr="00D45B94" w:rsidRDefault="001E2F99" w:rsidP="001E2F99">
      <w:pPr>
        <w:spacing w:after="0" w:line="240" w:lineRule="auto"/>
        <w:jc w:val="both"/>
        <w:rPr>
          <w:rStyle w:val="Hyperlink"/>
          <w:rFonts w:ascii="Times New Roman" w:hAnsi="Times New Roman" w:cs="Times New Roman"/>
        </w:rPr>
      </w:pPr>
    </w:p>
    <w:p w:rsidR="001E2F99" w:rsidRPr="00D45B94" w:rsidRDefault="001E2F99" w:rsidP="001E2F99">
      <w:pPr>
        <w:spacing w:after="0" w:line="240" w:lineRule="auto"/>
        <w:jc w:val="both"/>
        <w:rPr>
          <w:rStyle w:val="Hyperlink"/>
          <w:rFonts w:ascii="Times New Roman" w:hAnsi="Times New Roman" w:cs="Times New Roman"/>
          <w:b/>
        </w:rPr>
      </w:pPr>
      <w:r w:rsidRPr="00D45B94">
        <w:rPr>
          <w:rStyle w:val="Hyperlink"/>
          <w:rFonts w:ascii="Times New Roman" w:hAnsi="Times New Roman" w:cs="Times New Roman"/>
          <w:b/>
        </w:rPr>
        <w:t>3.</w:t>
      </w:r>
      <w:r w:rsidRPr="00D45B94">
        <w:rPr>
          <w:rStyle w:val="Hyperlink"/>
          <w:rFonts w:ascii="Times New Roman" w:hAnsi="Times New Roman" w:cs="Times New Roman"/>
          <w:b/>
        </w:rPr>
        <w:tab/>
        <w:t>Food Hygienics and Sanitations:</w:t>
      </w:r>
    </w:p>
    <w:p w:rsidR="001E2F99" w:rsidRPr="00D45B94" w:rsidRDefault="001E2F99" w:rsidP="001E2F99">
      <w:pPr>
        <w:spacing w:after="0" w:line="240" w:lineRule="auto"/>
        <w:jc w:val="both"/>
        <w:rPr>
          <w:rStyle w:val="Hyperlink"/>
          <w:rFonts w:ascii="Times New Roman" w:hAnsi="Times New Roman" w:cs="Times New Roman"/>
        </w:rPr>
      </w:pPr>
      <w:r w:rsidRPr="00D45B94">
        <w:rPr>
          <w:rStyle w:val="Hyperlink"/>
          <w:rFonts w:ascii="Times New Roman" w:hAnsi="Times New Roman" w:cs="Times New Roman"/>
        </w:rPr>
        <w:tab/>
        <w:t xml:space="preserve">–   Sources of contamination of food </w:t>
      </w:r>
    </w:p>
    <w:p w:rsidR="001E2F99" w:rsidRPr="00D45B94" w:rsidRDefault="001E2F99" w:rsidP="001E2F99">
      <w:pPr>
        <w:spacing w:after="0" w:line="240" w:lineRule="auto"/>
        <w:jc w:val="both"/>
        <w:rPr>
          <w:rStyle w:val="Hyperlink"/>
          <w:rFonts w:ascii="Times New Roman" w:hAnsi="Times New Roman" w:cs="Times New Roman"/>
        </w:rPr>
      </w:pPr>
      <w:r w:rsidRPr="00D45B94">
        <w:rPr>
          <w:rStyle w:val="Hyperlink"/>
          <w:rFonts w:ascii="Times New Roman" w:hAnsi="Times New Roman" w:cs="Times New Roman"/>
        </w:rPr>
        <w:tab/>
        <w:t xml:space="preserve">–   Food borne diseases </w:t>
      </w:r>
    </w:p>
    <w:p w:rsidR="001E2F99" w:rsidRPr="00D45B94" w:rsidRDefault="001E2F99" w:rsidP="001E2F99">
      <w:pPr>
        <w:spacing w:after="0" w:line="240" w:lineRule="auto"/>
        <w:rPr>
          <w:rStyle w:val="Hyperlink"/>
          <w:rFonts w:ascii="Times New Roman" w:hAnsi="Times New Roman" w:cs="Times New Roman"/>
        </w:rPr>
      </w:pPr>
    </w:p>
    <w:p w:rsidR="001E2F99" w:rsidRPr="00D45B94" w:rsidRDefault="001E2F99" w:rsidP="001E2F99">
      <w:pPr>
        <w:spacing w:after="0" w:line="240" w:lineRule="auto"/>
        <w:jc w:val="center"/>
        <w:rPr>
          <w:rStyle w:val="Hyperlink"/>
          <w:rFonts w:ascii="Times New Roman" w:hAnsi="Times New Roman" w:cs="Times New Roman"/>
          <w:b/>
        </w:rPr>
      </w:pPr>
      <w:r w:rsidRPr="00D45B94">
        <w:rPr>
          <w:rStyle w:val="Hyperlink"/>
          <w:rFonts w:ascii="Times New Roman" w:hAnsi="Times New Roman" w:cs="Times New Roman"/>
          <w:b/>
        </w:rPr>
        <w:t xml:space="preserve">LIST OF PRACTICALS </w:t>
      </w:r>
    </w:p>
    <w:p w:rsidR="001E2F99" w:rsidRPr="00D45B94" w:rsidRDefault="001E2F99" w:rsidP="001E2F99">
      <w:pPr>
        <w:spacing w:after="0" w:line="240" w:lineRule="auto"/>
        <w:rPr>
          <w:rStyle w:val="Hyperlink"/>
        </w:rPr>
      </w:pPr>
    </w:p>
    <w:p w:rsidR="001E2F99" w:rsidRPr="00D45B94" w:rsidRDefault="001E2F99" w:rsidP="001E2F99">
      <w:pPr>
        <w:spacing w:after="0" w:line="240" w:lineRule="auto"/>
        <w:jc w:val="right"/>
        <w:rPr>
          <w:rStyle w:val="Hyperlink"/>
          <w:rFonts w:cs="Jameel Noori Nastaleeq"/>
          <w:sz w:val="30"/>
          <w:szCs w:val="30"/>
          <w:rtl/>
          <w:lang w:bidi="ur-PK"/>
        </w:rPr>
      </w:pPr>
      <w:r w:rsidRPr="00D45B94">
        <w:rPr>
          <w:rStyle w:val="Hyperlink"/>
          <w:rFonts w:cs="Jameel Noori Nastaleeq" w:hint="cs"/>
          <w:sz w:val="30"/>
          <w:szCs w:val="30"/>
          <w:rtl/>
          <w:lang w:bidi="ur-PK"/>
        </w:rPr>
        <w:t>ناشتہ بنانا، روٹی پکانا، حلوہ پوری، سبزیوں کی بھجیا بنایا، انڈے بنانا، سلاد تیار کرنا، سادہ کباب بنانا، گوشت بنانا، دالیں پکانا، قیمہ بنانا، سادے چاول، سبزیاں ابالنا، پلاؤ بنانا، پراٹھا پکانا، کچوری تیار کرنا، پسندے پکانا، کھچڑی پکانا، کوفتے بنانا، شامی کباب بنانا، آم کی چٹنی، ٹماٹر کی چٹنی، رائتہ۔</w:t>
      </w:r>
    </w:p>
    <w:p w:rsidR="001E2F99" w:rsidRPr="00D45B94" w:rsidRDefault="001E2F99" w:rsidP="001E2F99">
      <w:pPr>
        <w:tabs>
          <w:tab w:val="left" w:pos="6840"/>
        </w:tabs>
        <w:spacing w:after="0" w:line="240" w:lineRule="auto"/>
        <w:jc w:val="right"/>
        <w:rPr>
          <w:rStyle w:val="Hyperlink"/>
          <w:rFonts w:cs="Jameel Noori Nastaleeq"/>
          <w:sz w:val="30"/>
          <w:szCs w:val="30"/>
          <w:rtl/>
          <w:lang w:bidi="ur-PK"/>
        </w:rPr>
      </w:pPr>
      <w:r w:rsidRPr="00D45B94">
        <w:rPr>
          <w:rStyle w:val="Hyperlink"/>
          <w:rFonts w:cs="Jameel Noori Nastaleeq" w:hint="cs"/>
          <w:sz w:val="30"/>
          <w:szCs w:val="30"/>
          <w:rtl/>
          <w:lang w:bidi="ur-PK"/>
        </w:rPr>
        <w:t>میٹھے کھانے:           فیرنی، کسٹرڈ، سوجی کا حلوہ، انڈے کا حلوہ، شیر خرما، زردہ، گاجر کا حلوہ، سویوں کا زردہ، کیک اور بسکٹ۔</w:t>
      </w:r>
    </w:p>
    <w:p w:rsidR="001E2F99" w:rsidRPr="00D45B94" w:rsidRDefault="001E2F99" w:rsidP="001E2F99">
      <w:pPr>
        <w:spacing w:after="0" w:line="240" w:lineRule="auto"/>
        <w:rPr>
          <w:rStyle w:val="Hyperlink"/>
          <w:sz w:val="28"/>
        </w:rPr>
      </w:pPr>
    </w:p>
    <w:p w:rsidR="001E2F99" w:rsidRPr="00D45B94" w:rsidRDefault="001E2F99" w:rsidP="001E2F99">
      <w:pPr>
        <w:spacing w:after="0" w:line="240" w:lineRule="auto"/>
        <w:jc w:val="center"/>
        <w:rPr>
          <w:rStyle w:val="Hyperlink"/>
          <w:rFonts w:ascii="Times New Roman" w:hAnsi="Times New Roman" w:cs="Times New Roman"/>
          <w:b/>
          <w:sz w:val="26"/>
        </w:rPr>
      </w:pPr>
      <w:r w:rsidRPr="00D45B94">
        <w:rPr>
          <w:rStyle w:val="Hyperlink"/>
          <w:rFonts w:ascii="Times New Roman" w:hAnsi="Times New Roman" w:cs="Times New Roman"/>
          <w:b/>
          <w:sz w:val="26"/>
        </w:rPr>
        <w:t>RECOMMENDED REFERENCE BOOKS FOR CLASS X</w:t>
      </w:r>
    </w:p>
    <w:p w:rsidR="001E2F99" w:rsidRPr="00D45B94" w:rsidRDefault="001E2F99" w:rsidP="001E2F99">
      <w:pPr>
        <w:spacing w:after="0" w:line="240" w:lineRule="auto"/>
        <w:rPr>
          <w:rStyle w:val="Hyperlink"/>
          <w:rFonts w:ascii="Times New Roman" w:hAnsi="Times New Roman" w:cs="Times New Roman"/>
        </w:rPr>
      </w:pPr>
    </w:p>
    <w:p w:rsidR="001E2F99" w:rsidRPr="00D45B94" w:rsidRDefault="001E2F99" w:rsidP="001E2F99">
      <w:pPr>
        <w:spacing w:after="0" w:line="240" w:lineRule="auto"/>
        <w:jc w:val="both"/>
        <w:rPr>
          <w:rStyle w:val="Hyperlink"/>
          <w:rFonts w:ascii="Times New Roman" w:hAnsi="Times New Roman" w:cs="Times New Roman"/>
        </w:rPr>
      </w:pPr>
      <w:r w:rsidRPr="00D45B94">
        <w:rPr>
          <w:rStyle w:val="Hyperlink"/>
          <w:rFonts w:ascii="Times New Roman" w:hAnsi="Times New Roman" w:cs="Times New Roman"/>
        </w:rPr>
        <w:tab/>
        <w:t xml:space="preserve">The question papers will be syllabus oriented. However, the following books are recommended for reference and supplementary reading: </w:t>
      </w:r>
    </w:p>
    <w:p w:rsidR="001E2F99" w:rsidRPr="00D45B94" w:rsidRDefault="001E2F99" w:rsidP="001E2F99">
      <w:pPr>
        <w:spacing w:after="0" w:line="240" w:lineRule="auto"/>
        <w:rPr>
          <w:rStyle w:val="Hyperlink"/>
          <w:rFonts w:ascii="Times New Roman" w:hAnsi="Times New Roman" w:cs="Times New Roman"/>
        </w:rPr>
      </w:pPr>
      <w:r w:rsidRPr="00D45B94">
        <w:rPr>
          <w:rStyle w:val="Hyperlink"/>
          <w:rFonts w:ascii="Times New Roman" w:hAnsi="Times New Roman" w:cs="Times New Roman"/>
        </w:rPr>
        <w:tab/>
        <w:t>1.</w:t>
      </w:r>
      <w:r w:rsidRPr="00D45B94">
        <w:rPr>
          <w:rStyle w:val="Hyperlink"/>
          <w:rFonts w:ascii="Times New Roman" w:hAnsi="Times New Roman" w:cs="Times New Roman"/>
        </w:rPr>
        <w:tab/>
        <w:t xml:space="preserve">Food and Nutrition </w:t>
      </w:r>
    </w:p>
    <w:p w:rsidR="001E2F99" w:rsidRPr="00D45B94" w:rsidRDefault="001E2F99" w:rsidP="001E2F99">
      <w:pPr>
        <w:spacing w:after="0" w:line="240" w:lineRule="auto"/>
        <w:rPr>
          <w:rStyle w:val="Hyperlink"/>
          <w:rFonts w:ascii="Times New Roman" w:hAnsi="Times New Roman" w:cs="Times New Roman"/>
        </w:rPr>
      </w:pPr>
      <w:r w:rsidRPr="00D45B94">
        <w:rPr>
          <w:rStyle w:val="Hyperlink"/>
          <w:rFonts w:ascii="Times New Roman" w:hAnsi="Times New Roman" w:cs="Times New Roman"/>
        </w:rPr>
        <w:tab/>
      </w:r>
      <w:r w:rsidRPr="00D45B94">
        <w:rPr>
          <w:rStyle w:val="Hyperlink"/>
          <w:rFonts w:ascii="Times New Roman" w:hAnsi="Times New Roman" w:cs="Times New Roman"/>
        </w:rPr>
        <w:tab/>
        <w:t>Punjab Textbook Board, Lahore</w:t>
      </w:r>
    </w:p>
    <w:p w:rsidR="001E2F99" w:rsidRPr="00D45B94" w:rsidRDefault="001E2F99" w:rsidP="001E2F99">
      <w:pPr>
        <w:spacing w:after="0" w:line="240" w:lineRule="auto"/>
        <w:rPr>
          <w:rStyle w:val="Hyperlink"/>
          <w:rFonts w:ascii="Times New Roman" w:hAnsi="Times New Roman" w:cs="Times New Roman"/>
        </w:rPr>
      </w:pPr>
      <w:r w:rsidRPr="00D45B94">
        <w:rPr>
          <w:rStyle w:val="Hyperlink"/>
          <w:rFonts w:ascii="Times New Roman" w:hAnsi="Times New Roman" w:cs="Times New Roman"/>
        </w:rPr>
        <w:tab/>
        <w:t>2.</w:t>
      </w:r>
      <w:r w:rsidRPr="00D45B94">
        <w:rPr>
          <w:rStyle w:val="Hyperlink"/>
          <w:rFonts w:ascii="Times New Roman" w:hAnsi="Times New Roman" w:cs="Times New Roman"/>
        </w:rPr>
        <w:tab/>
        <w:t>Food and Nutrition,</w:t>
      </w:r>
    </w:p>
    <w:p w:rsidR="001E2F99" w:rsidRPr="00D45B94" w:rsidRDefault="001E2F99" w:rsidP="001E2F99">
      <w:pPr>
        <w:spacing w:after="0" w:line="240" w:lineRule="auto"/>
        <w:rPr>
          <w:rStyle w:val="Hyperlink"/>
          <w:rFonts w:ascii="Times New Roman" w:hAnsi="Times New Roman" w:cs="Times New Roman"/>
        </w:rPr>
      </w:pPr>
      <w:r w:rsidRPr="00D45B94">
        <w:rPr>
          <w:rStyle w:val="Hyperlink"/>
          <w:rFonts w:ascii="Times New Roman" w:hAnsi="Times New Roman" w:cs="Times New Roman"/>
        </w:rPr>
        <w:tab/>
      </w:r>
      <w:r w:rsidRPr="00D45B94">
        <w:rPr>
          <w:rStyle w:val="Hyperlink"/>
          <w:rFonts w:ascii="Times New Roman" w:hAnsi="Times New Roman" w:cs="Times New Roman"/>
        </w:rPr>
        <w:tab/>
        <w:t>Urdu Science Board, Lahore.</w:t>
      </w:r>
    </w:p>
    <w:p w:rsidR="001E2F99" w:rsidRPr="00D45B94" w:rsidRDefault="001E2F99" w:rsidP="001E2F99">
      <w:pPr>
        <w:spacing w:after="0" w:line="240" w:lineRule="auto"/>
        <w:rPr>
          <w:rStyle w:val="Hyperlink"/>
          <w:rFonts w:ascii="Times New Roman" w:hAnsi="Times New Roman" w:cs="Times New Roman"/>
        </w:rPr>
      </w:pPr>
      <w:r w:rsidRPr="00D45B94">
        <w:rPr>
          <w:rStyle w:val="Hyperlink"/>
          <w:rFonts w:ascii="Times New Roman" w:hAnsi="Times New Roman" w:cs="Times New Roman"/>
        </w:rPr>
        <w:tab/>
        <w:t>3.</w:t>
      </w:r>
      <w:r w:rsidRPr="00D45B94">
        <w:rPr>
          <w:rStyle w:val="Hyperlink"/>
          <w:rFonts w:ascii="Times New Roman" w:hAnsi="Times New Roman" w:cs="Times New Roman"/>
        </w:rPr>
        <w:tab/>
        <w:t>Food and Nutrition,</w:t>
      </w:r>
    </w:p>
    <w:p w:rsidR="001E2F99" w:rsidRPr="00D45B94" w:rsidRDefault="001E2F99" w:rsidP="001E2F99">
      <w:pPr>
        <w:spacing w:after="0" w:line="240" w:lineRule="auto"/>
        <w:rPr>
          <w:rStyle w:val="Hyperlink"/>
          <w:rFonts w:ascii="Times New Roman" w:hAnsi="Times New Roman" w:cs="Times New Roman"/>
          <w:szCs w:val="28"/>
        </w:rPr>
      </w:pPr>
      <w:r w:rsidRPr="00D45B94">
        <w:rPr>
          <w:rStyle w:val="Hyperlink"/>
          <w:rFonts w:ascii="Times New Roman" w:hAnsi="Times New Roman" w:cs="Times New Roman"/>
        </w:rPr>
        <w:tab/>
      </w:r>
      <w:r w:rsidRPr="00D45B94">
        <w:rPr>
          <w:rStyle w:val="Hyperlink"/>
          <w:rFonts w:ascii="Times New Roman" w:hAnsi="Times New Roman" w:cs="Times New Roman"/>
        </w:rPr>
        <w:tab/>
        <w:t xml:space="preserve">NWFP Textbook Board, Peshawar. </w:t>
      </w:r>
    </w:p>
    <w:p w:rsidR="001E2F99" w:rsidRPr="00D45B94" w:rsidRDefault="001E2F99" w:rsidP="001E2F99">
      <w:pPr>
        <w:spacing w:after="0" w:line="240" w:lineRule="auto"/>
        <w:rPr>
          <w:rStyle w:val="Hyperlink"/>
          <w:rFonts w:ascii="Times New Roman" w:hAnsi="Times New Roman" w:cs="Times New Roman"/>
          <w:szCs w:val="28"/>
        </w:rPr>
      </w:pPr>
      <w:r w:rsidRPr="00D45B94">
        <w:rPr>
          <w:rStyle w:val="Hyperlink"/>
          <w:rFonts w:ascii="Times New Roman" w:hAnsi="Times New Roman" w:cs="Times New Roman"/>
          <w:szCs w:val="28"/>
        </w:rPr>
        <w:tab/>
        <w:t>4.</w:t>
      </w:r>
      <w:r w:rsidRPr="00D45B94">
        <w:rPr>
          <w:rStyle w:val="Hyperlink"/>
          <w:rFonts w:ascii="Times New Roman" w:hAnsi="Times New Roman" w:cs="Times New Roman"/>
          <w:szCs w:val="28"/>
        </w:rPr>
        <w:tab/>
        <w:t xml:space="preserve">Food and Nutrition </w:t>
      </w:r>
    </w:p>
    <w:p w:rsidR="001E2F99" w:rsidRPr="00D45B94" w:rsidRDefault="001E2F99" w:rsidP="001E2F99">
      <w:pPr>
        <w:spacing w:after="0" w:line="240" w:lineRule="auto"/>
        <w:rPr>
          <w:rStyle w:val="Hyperlink"/>
          <w:rFonts w:ascii="Times New Roman" w:hAnsi="Times New Roman" w:cs="Times New Roman"/>
          <w:szCs w:val="28"/>
        </w:rPr>
      </w:pPr>
      <w:r w:rsidRPr="00D45B94">
        <w:rPr>
          <w:rStyle w:val="Hyperlink"/>
          <w:rFonts w:ascii="Times New Roman" w:hAnsi="Times New Roman" w:cs="Times New Roman"/>
          <w:szCs w:val="28"/>
        </w:rPr>
        <w:tab/>
      </w:r>
      <w:r w:rsidRPr="00D45B94">
        <w:rPr>
          <w:rStyle w:val="Hyperlink"/>
          <w:rFonts w:ascii="Times New Roman" w:hAnsi="Times New Roman" w:cs="Times New Roman"/>
          <w:szCs w:val="28"/>
        </w:rPr>
        <w:tab/>
        <w:t xml:space="preserve">Mir Zahida Yaqoob </w:t>
      </w:r>
    </w:p>
    <w:p w:rsidR="001E2F99" w:rsidRPr="00D45B94" w:rsidRDefault="001E2F99" w:rsidP="001E2F99">
      <w:pPr>
        <w:spacing w:after="0" w:line="240" w:lineRule="auto"/>
        <w:rPr>
          <w:rStyle w:val="Hyperlink"/>
          <w:rFonts w:ascii="Times New Roman" w:hAnsi="Times New Roman" w:cs="Times New Roman"/>
          <w:szCs w:val="28"/>
        </w:rPr>
      </w:pPr>
      <w:r w:rsidRPr="00D45B94">
        <w:rPr>
          <w:rStyle w:val="Hyperlink"/>
          <w:rFonts w:ascii="Times New Roman" w:hAnsi="Times New Roman" w:cs="Times New Roman"/>
          <w:szCs w:val="28"/>
        </w:rPr>
        <w:tab/>
      </w:r>
      <w:r w:rsidRPr="00D45B94">
        <w:rPr>
          <w:rStyle w:val="Hyperlink"/>
          <w:rFonts w:ascii="Times New Roman" w:hAnsi="Times New Roman" w:cs="Times New Roman"/>
          <w:szCs w:val="28"/>
        </w:rPr>
        <w:tab/>
        <w:t>Salman Publishers, Lahore</w:t>
      </w:r>
    </w:p>
    <w:p w:rsidR="001E2F99" w:rsidRPr="00D45B94" w:rsidRDefault="001E2F99" w:rsidP="001E2F99">
      <w:pPr>
        <w:spacing w:after="0" w:line="240" w:lineRule="auto"/>
        <w:rPr>
          <w:rStyle w:val="Hyperlink"/>
          <w:rFonts w:ascii="Times New Roman" w:hAnsi="Times New Roman" w:cs="Times New Roman"/>
          <w:szCs w:val="28"/>
        </w:rPr>
      </w:pPr>
      <w:r w:rsidRPr="00D45B94">
        <w:rPr>
          <w:rStyle w:val="Hyperlink"/>
          <w:rFonts w:ascii="Times New Roman" w:hAnsi="Times New Roman" w:cs="Times New Roman"/>
          <w:szCs w:val="28"/>
        </w:rPr>
        <w:tab/>
        <w:t>5.</w:t>
      </w:r>
      <w:r w:rsidRPr="00D45B94">
        <w:rPr>
          <w:rStyle w:val="Hyperlink"/>
          <w:rFonts w:ascii="Times New Roman" w:hAnsi="Times New Roman" w:cs="Times New Roman"/>
          <w:szCs w:val="28"/>
        </w:rPr>
        <w:tab/>
        <w:t xml:space="preserve">A Textbook of Home Economics (Part-2) </w:t>
      </w:r>
    </w:p>
    <w:p w:rsidR="001E2F99" w:rsidRPr="00D45B94" w:rsidRDefault="001E2F99" w:rsidP="001E2F99">
      <w:pPr>
        <w:spacing w:after="0" w:line="240" w:lineRule="auto"/>
        <w:rPr>
          <w:rStyle w:val="Hyperlink"/>
          <w:rFonts w:ascii="Times New Roman" w:hAnsi="Times New Roman" w:cs="Times New Roman"/>
          <w:szCs w:val="28"/>
        </w:rPr>
      </w:pPr>
      <w:r w:rsidRPr="00D45B94">
        <w:rPr>
          <w:rStyle w:val="Hyperlink"/>
          <w:rFonts w:ascii="Times New Roman" w:hAnsi="Times New Roman" w:cs="Times New Roman"/>
          <w:szCs w:val="28"/>
        </w:rPr>
        <w:tab/>
      </w:r>
      <w:r w:rsidRPr="00D45B94">
        <w:rPr>
          <w:rStyle w:val="Hyperlink"/>
          <w:rFonts w:ascii="Times New Roman" w:hAnsi="Times New Roman" w:cs="Times New Roman"/>
          <w:szCs w:val="28"/>
        </w:rPr>
        <w:tab/>
        <w:t xml:space="preserve">Bushra Saeed </w:t>
      </w:r>
    </w:p>
    <w:p w:rsidR="001E2F99" w:rsidRPr="00D45B94" w:rsidRDefault="001E2F99" w:rsidP="001E2F99">
      <w:pPr>
        <w:spacing w:after="0" w:line="240" w:lineRule="auto"/>
        <w:rPr>
          <w:rStyle w:val="Hyperlink"/>
          <w:rFonts w:ascii="Times New Roman" w:hAnsi="Times New Roman" w:cs="Times New Roman"/>
          <w:szCs w:val="28"/>
        </w:rPr>
      </w:pPr>
      <w:r w:rsidRPr="00D45B94">
        <w:rPr>
          <w:rStyle w:val="Hyperlink"/>
          <w:rFonts w:ascii="Times New Roman" w:hAnsi="Times New Roman" w:cs="Times New Roman"/>
          <w:szCs w:val="28"/>
        </w:rPr>
        <w:tab/>
      </w:r>
      <w:r w:rsidRPr="00D45B94">
        <w:rPr>
          <w:rStyle w:val="Hyperlink"/>
          <w:rFonts w:ascii="Times New Roman" w:hAnsi="Times New Roman" w:cs="Times New Roman"/>
          <w:szCs w:val="28"/>
        </w:rPr>
        <w:tab/>
        <w:t xml:space="preserve">Aziz Publishers Urdu Bazar, Lahore </w:t>
      </w:r>
    </w:p>
    <w:p w:rsidR="00DD4870" w:rsidRPr="00D45B94" w:rsidRDefault="00DD4870" w:rsidP="001E2F99">
      <w:pPr>
        <w:spacing w:after="0" w:line="240" w:lineRule="auto"/>
        <w:rPr>
          <w:rStyle w:val="Hyperlink"/>
          <w:rFonts w:ascii="Times New Roman" w:hAnsi="Times New Roman" w:cs="Times New Roman"/>
        </w:rPr>
      </w:pPr>
    </w:p>
    <w:p w:rsidR="009E6148" w:rsidRPr="001E2F99" w:rsidRDefault="00D45B94" w:rsidP="001E2F99">
      <w:pPr>
        <w:spacing w:after="0" w:line="240" w:lineRule="auto"/>
        <w:rPr>
          <w:rFonts w:ascii="Times New Roman" w:hAnsi="Times New Roman" w:cs="Times New Roman"/>
        </w:rPr>
      </w:pPr>
      <w:r>
        <w:rPr>
          <w:rFonts w:ascii="Times New Roman" w:hAnsi="Times New Roman" w:cs="Times New Roman"/>
          <w:b/>
          <w:sz w:val="28"/>
        </w:rPr>
        <w:fldChar w:fldCharType="end"/>
      </w:r>
    </w:p>
    <w:sectPr w:rsidR="009E6148" w:rsidRPr="001E2F99" w:rsidSect="00DD487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5ED" w:rsidRDefault="00D055ED" w:rsidP="00D45B94">
      <w:pPr>
        <w:spacing w:after="0" w:line="240" w:lineRule="auto"/>
      </w:pPr>
      <w:r>
        <w:separator/>
      </w:r>
    </w:p>
  </w:endnote>
  <w:endnote w:type="continuationSeparator" w:id="1">
    <w:p w:rsidR="00D055ED" w:rsidRDefault="00D055ED" w:rsidP="00D45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Jameel Noori Nastaleeq">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5ED" w:rsidRDefault="00D055ED" w:rsidP="00D45B94">
      <w:pPr>
        <w:spacing w:after="0" w:line="240" w:lineRule="auto"/>
      </w:pPr>
      <w:r>
        <w:separator/>
      </w:r>
    </w:p>
  </w:footnote>
  <w:footnote w:type="continuationSeparator" w:id="1">
    <w:p w:rsidR="00D055ED" w:rsidRDefault="00D055ED" w:rsidP="00D45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94" w:rsidRDefault="00D45B94" w:rsidP="00D45B94">
    <w:pPr>
      <w:pStyle w:val="Header"/>
    </w:pPr>
  </w:p>
  <w:p w:rsidR="00D45B94" w:rsidRDefault="00091EA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2618" o:spid="_x0000_s3073" type="#_x0000_t136" style="position:absolute;margin-left:-11.05pt;margin-top:149.55pt;width:479.85pt;height:179.95pt;rotation:315;z-index:-251658240;mso-position-horizontal-relative:margin;mso-position-vertical-relative:margin" o:allowincell="f" fillcolor="#c00000" stroked="f">
          <v:fill opacity=".5"/>
          <v:textpath style="font-family:&quot;Calibri&quot;;font-size:1pt" string="Result.p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1E2F99"/>
    <w:rsid w:val="00091EA1"/>
    <w:rsid w:val="001E2F99"/>
    <w:rsid w:val="009E6148"/>
    <w:rsid w:val="00D055ED"/>
    <w:rsid w:val="00D45B94"/>
    <w:rsid w:val="00DD4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B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B94"/>
  </w:style>
  <w:style w:type="paragraph" w:styleId="Footer">
    <w:name w:val="footer"/>
    <w:basedOn w:val="Normal"/>
    <w:link w:val="FooterChar"/>
    <w:uiPriority w:val="99"/>
    <w:semiHidden/>
    <w:unhideWhenUsed/>
    <w:rsid w:val="00D45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5B94"/>
  </w:style>
  <w:style w:type="character" w:styleId="Hyperlink">
    <w:name w:val="Hyperlink"/>
    <w:basedOn w:val="DefaultParagraphFont"/>
    <w:uiPriority w:val="99"/>
    <w:unhideWhenUsed/>
    <w:rsid w:val="00D45B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42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Bakhsh</dc:creator>
  <cp:keywords/>
  <dc:description/>
  <cp:lastModifiedBy>shoaib</cp:lastModifiedBy>
  <cp:revision>7</cp:revision>
  <dcterms:created xsi:type="dcterms:W3CDTF">2016-02-10T05:52:00Z</dcterms:created>
  <dcterms:modified xsi:type="dcterms:W3CDTF">2016-03-03T06:24:00Z</dcterms:modified>
</cp:coreProperties>
</file>